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Borders>
          <w:top w:val="double" w:sz="6" w:space="0" w:color="auto"/>
          <w:left w:val="double" w:sz="6" w:space="0" w:color="auto"/>
          <w:bottom w:val="double" w:sz="6" w:space="0" w:color="auto"/>
          <w:right w:val="double" w:sz="6" w:space="0" w:color="auto"/>
        </w:tblBorders>
        <w:tblLayout w:type="fixed"/>
        <w:tblLook w:val="0000"/>
      </w:tblPr>
      <w:tblGrid>
        <w:gridCol w:w="8028"/>
        <w:gridCol w:w="1719"/>
      </w:tblGrid>
      <w:tr w:rsidR="00715190" w:rsidTr="00715190">
        <w:tc>
          <w:tcPr>
            <w:tcW w:w="8028" w:type="dxa"/>
            <w:shd w:val="pct10" w:color="000000" w:fill="FFFFFF"/>
          </w:tcPr>
          <w:p w:rsidR="00715190" w:rsidRPr="006A7DA2" w:rsidRDefault="00715190" w:rsidP="00715190">
            <w:pPr>
              <w:tabs>
                <w:tab w:val="left" w:pos="720"/>
                <w:tab w:val="left" w:pos="1440"/>
                <w:tab w:val="left" w:pos="2070"/>
                <w:tab w:val="right" w:leader="underscore" w:pos="9180"/>
              </w:tabs>
              <w:ind w:right="299"/>
              <w:rPr>
                <w:b/>
                <w:sz w:val="48"/>
                <w:szCs w:val="48"/>
              </w:rPr>
            </w:pPr>
            <w:r>
              <w:rPr>
                <w:b/>
                <w:sz w:val="48"/>
                <w:szCs w:val="48"/>
              </w:rPr>
              <w:t>Subject</w:t>
            </w:r>
            <w:r w:rsidRPr="006A7DA2">
              <w:rPr>
                <w:b/>
                <w:sz w:val="48"/>
                <w:szCs w:val="48"/>
              </w:rPr>
              <w:t xml:space="preserve">:  </w:t>
            </w:r>
            <w:r>
              <w:rPr>
                <w:b/>
                <w:sz w:val="48"/>
                <w:szCs w:val="48"/>
              </w:rPr>
              <w:t xml:space="preserve">The Changing Immigrant Experience in </w:t>
            </w:r>
            <w:smartTag w:uri="urn:schemas-microsoft-com:office:smarttags" w:element="country-region">
              <w:smartTag w:uri="urn:schemas-microsoft-com:office:smarttags" w:element="place">
                <w:r>
                  <w:rPr>
                    <w:b/>
                    <w:sz w:val="48"/>
                    <w:szCs w:val="48"/>
                  </w:rPr>
                  <w:t>Canada</w:t>
                </w:r>
              </w:smartTag>
            </w:smartTag>
          </w:p>
        </w:tc>
        <w:tc>
          <w:tcPr>
            <w:tcW w:w="1719" w:type="dxa"/>
            <w:shd w:val="pct25" w:color="000000" w:fill="FFFFFF"/>
          </w:tcPr>
          <w:p w:rsidR="00715190" w:rsidRDefault="00715190" w:rsidP="00715190">
            <w:pPr>
              <w:tabs>
                <w:tab w:val="left" w:pos="720"/>
                <w:tab w:val="left" w:pos="1440"/>
                <w:tab w:val="left" w:pos="2070"/>
                <w:tab w:val="right" w:leader="underscore" w:pos="9180"/>
              </w:tabs>
              <w:ind w:right="72"/>
              <w:jc w:val="center"/>
              <w:rPr>
                <w:b/>
                <w:sz w:val="28"/>
              </w:rPr>
            </w:pPr>
          </w:p>
          <w:p w:rsidR="00715190" w:rsidRDefault="00715190" w:rsidP="00715190">
            <w:pPr>
              <w:tabs>
                <w:tab w:val="left" w:pos="720"/>
                <w:tab w:val="left" w:pos="1440"/>
                <w:tab w:val="left" w:pos="2070"/>
                <w:tab w:val="right" w:leader="underscore" w:pos="9180"/>
              </w:tabs>
              <w:ind w:right="72"/>
              <w:jc w:val="center"/>
              <w:rPr>
                <w:rFonts w:ascii="Bookman Old Style" w:hAnsi="Bookman Old Style"/>
                <w:b/>
                <w:sz w:val="28"/>
              </w:rPr>
            </w:pPr>
            <w:r>
              <w:rPr>
                <w:rFonts w:ascii="Bookman Old Style" w:hAnsi="Bookman Old Style"/>
                <w:b/>
                <w:sz w:val="28"/>
              </w:rPr>
              <w:t>READING TEXT</w:t>
            </w:r>
          </w:p>
          <w:p w:rsidR="00715190" w:rsidRDefault="00715190" w:rsidP="00715190">
            <w:pPr>
              <w:tabs>
                <w:tab w:val="left" w:pos="720"/>
                <w:tab w:val="left" w:pos="1440"/>
                <w:tab w:val="left" w:pos="2070"/>
                <w:tab w:val="right" w:leader="underscore" w:pos="9180"/>
              </w:tabs>
              <w:ind w:right="72"/>
              <w:jc w:val="center"/>
              <w:rPr>
                <w:sz w:val="28"/>
              </w:rPr>
            </w:pPr>
          </w:p>
        </w:tc>
      </w:tr>
    </w:tbl>
    <w:p w:rsidR="00715190" w:rsidRDefault="00715190" w:rsidP="00715190">
      <w:pPr>
        <w:tabs>
          <w:tab w:val="right" w:pos="9180"/>
        </w:tabs>
        <w:spacing w:line="360" w:lineRule="auto"/>
        <w:ind w:right="880"/>
        <w:jc w:val="both"/>
      </w:pPr>
    </w:p>
    <w:p w:rsidR="00715190" w:rsidRPr="00CB0E30" w:rsidRDefault="00715190" w:rsidP="00715190">
      <w:pPr>
        <w:rPr>
          <w:b/>
          <w:szCs w:val="24"/>
        </w:rPr>
      </w:pPr>
      <w:r w:rsidRPr="00CB0E30">
        <w:rPr>
          <w:b/>
          <w:szCs w:val="24"/>
        </w:rPr>
        <w:t>The Weekly News Editorial</w:t>
      </w:r>
    </w:p>
    <w:p w:rsidR="00715190" w:rsidRDefault="00715190" w:rsidP="00715190">
      <w:pPr>
        <w:rPr>
          <w:szCs w:val="24"/>
        </w:rPr>
      </w:pPr>
      <w:proofErr w:type="gramStart"/>
      <w:r>
        <w:rPr>
          <w:szCs w:val="24"/>
        </w:rPr>
        <w:t>by</w:t>
      </w:r>
      <w:proofErr w:type="gramEnd"/>
      <w:r>
        <w:rPr>
          <w:szCs w:val="24"/>
        </w:rPr>
        <w:t xml:space="preserve"> Roberto </w:t>
      </w:r>
      <w:proofErr w:type="spellStart"/>
      <w:r>
        <w:rPr>
          <w:szCs w:val="24"/>
        </w:rPr>
        <w:t>Keskin</w:t>
      </w:r>
      <w:proofErr w:type="spellEnd"/>
    </w:p>
    <w:p w:rsidR="00715190" w:rsidRPr="009761E3" w:rsidRDefault="00715190" w:rsidP="00715190">
      <w:pPr>
        <w:spacing w:line="360" w:lineRule="auto"/>
        <w:rPr>
          <w:szCs w:val="24"/>
        </w:rPr>
      </w:pPr>
    </w:p>
    <w:p w:rsidR="00715190" w:rsidRDefault="00715190" w:rsidP="00715190">
      <w:pPr>
        <w:spacing w:line="360" w:lineRule="auto"/>
        <w:rPr>
          <w:szCs w:val="24"/>
        </w:rPr>
      </w:pPr>
      <w:r>
        <w:rPr>
          <w:szCs w:val="24"/>
        </w:rPr>
        <w:t xml:space="preserve">     Welcome to </w:t>
      </w:r>
      <w:smartTag w:uri="urn:schemas-microsoft-com:office:smarttags" w:element="country-region">
        <w:smartTag w:uri="urn:schemas-microsoft-com:office:smarttags" w:element="place">
          <w:r>
            <w:rPr>
              <w:szCs w:val="24"/>
            </w:rPr>
            <w:t>Canada</w:t>
          </w:r>
        </w:smartTag>
      </w:smartTag>
      <w:r>
        <w:rPr>
          <w:szCs w:val="24"/>
        </w:rPr>
        <w:t xml:space="preserve">, a land of immigrants.  While some Canadians can trace their family’s history in </w:t>
      </w:r>
      <w:smartTag w:uri="urn:schemas-microsoft-com:office:smarttags" w:element="country-region">
        <w:smartTag w:uri="urn:schemas-microsoft-com:office:smarttags" w:element="place">
          <w:r>
            <w:rPr>
              <w:szCs w:val="24"/>
            </w:rPr>
            <w:t>Canada</w:t>
          </w:r>
        </w:smartTag>
      </w:smartTag>
      <w:r>
        <w:rPr>
          <w:szCs w:val="24"/>
        </w:rPr>
        <w:t xml:space="preserve"> back more than a hundred and fifty years, this is the exception, rather than the rule.  More commonly, a Canadian family’s history in </w:t>
      </w:r>
      <w:smartTag w:uri="urn:schemas-microsoft-com:office:smarttags" w:element="country-region">
        <w:smartTag w:uri="urn:schemas-microsoft-com:office:smarttags" w:element="place">
          <w:r>
            <w:rPr>
              <w:szCs w:val="24"/>
            </w:rPr>
            <w:t>Canada</w:t>
          </w:r>
        </w:smartTag>
      </w:smartTag>
      <w:r>
        <w:rPr>
          <w:szCs w:val="24"/>
        </w:rPr>
        <w:t xml:space="preserve"> is less than a hundred years old.  Immigrants have come to </w:t>
      </w:r>
      <w:smartTag w:uri="urn:schemas-microsoft-com:office:smarttags" w:element="country-region">
        <w:smartTag w:uri="urn:schemas-microsoft-com:office:smarttags" w:element="place">
          <w:r>
            <w:rPr>
              <w:szCs w:val="24"/>
            </w:rPr>
            <w:t>Canada</w:t>
          </w:r>
        </w:smartTag>
      </w:smartTag>
      <w:r>
        <w:rPr>
          <w:szCs w:val="24"/>
        </w:rPr>
        <w:t xml:space="preserve"> not in steady numbers over the years but in large waves that correspond to Canadian and world events.  The first big wave of immigration occurred in the 1880s and 1890s when the completion of the trans-Canada railway opened up western </w:t>
      </w:r>
      <w:smartTag w:uri="urn:schemas-microsoft-com:office:smarttags" w:element="country-region">
        <w:smartTag w:uri="urn:schemas-microsoft-com:office:smarttags" w:element="place">
          <w:r>
            <w:rPr>
              <w:szCs w:val="24"/>
            </w:rPr>
            <w:t>Canada</w:t>
          </w:r>
        </w:smartTag>
      </w:smartTag>
      <w:r>
        <w:rPr>
          <w:szCs w:val="24"/>
        </w:rPr>
        <w:t xml:space="preserve"> to people who wanted land to farm.  The next two waves of immigration occurred at the start of the twentieth century and just after World War I, when people were looking to start new lives in a land far away from the long and complex history of </w:t>
      </w:r>
      <w:smartTag w:uri="urn:schemas-microsoft-com:office:smarttags" w:element="place">
        <w:r>
          <w:rPr>
            <w:szCs w:val="24"/>
          </w:rPr>
          <w:t>Europe</w:t>
        </w:r>
      </w:smartTag>
      <w:r>
        <w:rPr>
          <w:szCs w:val="24"/>
        </w:rPr>
        <w:t xml:space="preserve">.  There were several more waves of immigration in the years after World War II with peaks occurring every ten years or so.  The latest large wave of immigration occurred in the 1990s, with high immigration numbers continuing through to today.  </w:t>
      </w:r>
      <w:r>
        <w:rPr>
          <w:szCs w:val="24"/>
        </w:rPr>
        <w:tab/>
      </w:r>
    </w:p>
    <w:p w:rsidR="00715190" w:rsidRDefault="00715190" w:rsidP="00715190">
      <w:pPr>
        <w:spacing w:line="360" w:lineRule="auto"/>
        <w:ind w:firstLine="240"/>
        <w:rPr>
          <w:szCs w:val="24"/>
        </w:rPr>
      </w:pPr>
      <w:r>
        <w:rPr>
          <w:szCs w:val="24"/>
        </w:rPr>
        <w:t>In the past, even though immigrants did not speak English or French, they could still carve out a good life for themselves.  Success in a rural farm setting, in a construction trade, or in a restaurant or bakery, did not require high levels of English or French.  These settings required a willingness to work hard, together with determination and perseverance.  Most immigrants had these qualities.  In recent years, however, success has become harder and harder for immigrants to achieve.   Changing immigration patterns, along with a more sophisticated knowledge and communication-based work environment have made the immigration challenge even more daunting.</w:t>
      </w:r>
    </w:p>
    <w:p w:rsidR="00715190" w:rsidRPr="009761E3" w:rsidRDefault="00715190" w:rsidP="00715190">
      <w:pPr>
        <w:spacing w:line="360" w:lineRule="auto"/>
        <w:ind w:firstLine="240"/>
        <w:rPr>
          <w:szCs w:val="24"/>
        </w:rPr>
      </w:pPr>
      <w:r>
        <w:rPr>
          <w:szCs w:val="24"/>
        </w:rPr>
        <w:t xml:space="preserve">Immigrants are no longer settling in </w:t>
      </w:r>
      <w:smartTag w:uri="urn:schemas-microsoft-com:office:smarttags" w:element="country-region">
        <w:smartTag w:uri="urn:schemas-microsoft-com:office:smarttags" w:element="place">
          <w:r>
            <w:rPr>
              <w:szCs w:val="24"/>
            </w:rPr>
            <w:t>Canada</w:t>
          </w:r>
        </w:smartTag>
      </w:smartTag>
      <w:r>
        <w:rPr>
          <w:szCs w:val="24"/>
        </w:rPr>
        <w:t xml:space="preserve">’s rural areas.  Instead, they are heading to urban </w:t>
      </w:r>
      <w:smartTag w:uri="urn:schemas-microsoft-com:office:smarttags" w:element="country-region">
        <w:smartTag w:uri="urn:schemas-microsoft-com:office:smarttags" w:element="place">
          <w:r>
            <w:rPr>
              <w:szCs w:val="24"/>
            </w:rPr>
            <w:t>Canada</w:t>
          </w:r>
        </w:smartTag>
      </w:smartTag>
      <w:r>
        <w:rPr>
          <w:szCs w:val="24"/>
        </w:rPr>
        <w:t xml:space="preserve">.  </w:t>
      </w:r>
      <w:proofErr w:type="gramStart"/>
      <w:r w:rsidRPr="009761E3">
        <w:rPr>
          <w:szCs w:val="24"/>
        </w:rPr>
        <w:t xml:space="preserve">An astonishing 94% of the </w:t>
      </w:r>
      <w:r>
        <w:rPr>
          <w:szCs w:val="24"/>
        </w:rPr>
        <w:t>people that have arrived</w:t>
      </w:r>
      <w:r w:rsidRPr="009761E3">
        <w:rPr>
          <w:szCs w:val="24"/>
        </w:rPr>
        <w:t xml:space="preserve"> since the 1990s </w:t>
      </w:r>
      <w:r>
        <w:rPr>
          <w:szCs w:val="24"/>
        </w:rPr>
        <w:t xml:space="preserve">have </w:t>
      </w:r>
      <w:r w:rsidRPr="009761E3">
        <w:rPr>
          <w:szCs w:val="24"/>
        </w:rPr>
        <w:t>settled in Canada’s urban areas.</w:t>
      </w:r>
      <w:proofErr w:type="gramEnd"/>
      <w:r>
        <w:rPr>
          <w:szCs w:val="24"/>
        </w:rPr>
        <w:t xml:space="preserve">  Since 1991, </w:t>
      </w:r>
      <w:smartTag w:uri="urn:schemas-microsoft-com:office:smarttags" w:element="country-region">
        <w:smartTag w:uri="urn:schemas-microsoft-com:office:smarttags" w:element="place">
          <w:r w:rsidRPr="009761E3">
            <w:rPr>
              <w:szCs w:val="24"/>
            </w:rPr>
            <w:t>Canada</w:t>
          </w:r>
        </w:smartTag>
      </w:smartTag>
      <w:r>
        <w:rPr>
          <w:szCs w:val="24"/>
        </w:rPr>
        <w:t>'s cities have been</w:t>
      </w:r>
      <w:r w:rsidRPr="009761E3">
        <w:rPr>
          <w:szCs w:val="24"/>
        </w:rPr>
        <w:t xml:space="preserve"> straining under the weight of more than 1.7 million new immigrants</w:t>
      </w:r>
      <w:r>
        <w:rPr>
          <w:szCs w:val="24"/>
        </w:rPr>
        <w:t>.</w:t>
      </w:r>
      <w:r w:rsidRPr="009761E3">
        <w:rPr>
          <w:szCs w:val="24"/>
        </w:rPr>
        <w:t xml:space="preserve">  But, the statistics reveal something more riveting.  The vast </w:t>
      </w:r>
      <w:r w:rsidRPr="009761E3">
        <w:rPr>
          <w:szCs w:val="24"/>
        </w:rPr>
        <w:lastRenderedPageBreak/>
        <w:t xml:space="preserve">majority of the new immigrants have settled in only </w:t>
      </w:r>
      <w:r>
        <w:rPr>
          <w:szCs w:val="24"/>
        </w:rPr>
        <w:t>one of three metropolitan areas:</w:t>
      </w:r>
      <w:r w:rsidRPr="009761E3">
        <w:rPr>
          <w:szCs w:val="24"/>
        </w:rPr>
        <w:t xml:space="preserve"> </w:t>
      </w:r>
      <w:smartTag w:uri="urn:schemas-microsoft-com:office:smarttags" w:element="City">
        <w:smartTag w:uri="urn:schemas-microsoft-com:office:smarttags" w:element="place">
          <w:r w:rsidRPr="009761E3">
            <w:rPr>
              <w:szCs w:val="24"/>
            </w:rPr>
            <w:t>Toronto</w:t>
          </w:r>
        </w:smartTag>
      </w:smartTag>
      <w:r w:rsidRPr="009761E3">
        <w:rPr>
          <w:szCs w:val="24"/>
        </w:rPr>
        <w:t xml:space="preserve">, </w:t>
      </w:r>
      <w:smartTag w:uri="urn:schemas-microsoft-com:office:smarttags" w:element="City">
        <w:smartTag w:uri="urn:schemas-microsoft-com:office:smarttags" w:element="place">
          <w:r w:rsidRPr="009761E3">
            <w:rPr>
              <w:szCs w:val="24"/>
            </w:rPr>
            <w:t>Montreal</w:t>
          </w:r>
        </w:smartTag>
      </w:smartTag>
      <w:r w:rsidRPr="009761E3">
        <w:rPr>
          <w:szCs w:val="24"/>
        </w:rPr>
        <w:t xml:space="preserve"> and </w:t>
      </w:r>
      <w:smartTag w:uri="urn:schemas-microsoft-com:office:smarttags" w:element="City">
        <w:smartTag w:uri="urn:schemas-microsoft-com:office:smarttags" w:element="place">
          <w:r w:rsidRPr="009761E3">
            <w:rPr>
              <w:szCs w:val="24"/>
            </w:rPr>
            <w:t>Vancouver</w:t>
          </w:r>
        </w:smartTag>
      </w:smartTag>
      <w:r w:rsidRPr="009761E3">
        <w:rPr>
          <w:szCs w:val="24"/>
        </w:rPr>
        <w:t xml:space="preserve">. Together, the big-city trinity attracted nearly </w:t>
      </w:r>
      <w:r>
        <w:rPr>
          <w:szCs w:val="24"/>
        </w:rPr>
        <w:t>three-quarters of the newcomers.</w:t>
      </w:r>
      <w:r w:rsidRPr="009761E3">
        <w:rPr>
          <w:szCs w:val="24"/>
        </w:rPr>
        <w:t xml:space="preserve"> </w:t>
      </w:r>
      <w:smartTag w:uri="urn:schemas-microsoft-com:office:smarttags" w:element="City">
        <w:smartTag w:uri="urn:schemas-microsoft-com:office:smarttags" w:element="place">
          <w:r w:rsidRPr="009761E3">
            <w:rPr>
              <w:szCs w:val="24"/>
            </w:rPr>
            <w:t>Toronto</w:t>
          </w:r>
        </w:smartTag>
      </w:smartTag>
      <w:r>
        <w:rPr>
          <w:szCs w:val="24"/>
        </w:rPr>
        <w:t xml:space="preserve"> claimed 43%</w:t>
      </w:r>
      <w:r w:rsidRPr="009761E3">
        <w:rPr>
          <w:szCs w:val="24"/>
        </w:rPr>
        <w:t xml:space="preserve">, or 792,000 people, while </w:t>
      </w:r>
      <w:smartTag w:uri="urn:schemas-microsoft-com:office:smarttags" w:element="City">
        <w:smartTag w:uri="urn:schemas-microsoft-com:office:smarttags" w:element="place">
          <w:r w:rsidRPr="009761E3">
            <w:rPr>
              <w:szCs w:val="24"/>
            </w:rPr>
            <w:t>Vancouver</w:t>
          </w:r>
        </w:smartTag>
      </w:smartTag>
      <w:r>
        <w:rPr>
          <w:szCs w:val="24"/>
        </w:rPr>
        <w:t xml:space="preserve"> collected 18%</w:t>
      </w:r>
      <w:r w:rsidRPr="009761E3">
        <w:rPr>
          <w:szCs w:val="24"/>
        </w:rPr>
        <w:t xml:space="preserve"> and </w:t>
      </w:r>
      <w:smartTag w:uri="urn:schemas-microsoft-com:office:smarttags" w:element="City">
        <w:smartTag w:uri="urn:schemas-microsoft-com:office:smarttags" w:element="place">
          <w:r w:rsidRPr="009761E3">
            <w:rPr>
              <w:szCs w:val="24"/>
            </w:rPr>
            <w:t>Montreal</w:t>
          </w:r>
        </w:smartTag>
      </w:smartTag>
      <w:r>
        <w:rPr>
          <w:szCs w:val="24"/>
        </w:rPr>
        <w:t xml:space="preserve"> 12%</w:t>
      </w:r>
      <w:r w:rsidRPr="009761E3">
        <w:rPr>
          <w:szCs w:val="24"/>
        </w:rPr>
        <w:t xml:space="preserve">.  Only a relative handful -- 108,000, or </w:t>
      </w:r>
      <w:r>
        <w:rPr>
          <w:szCs w:val="24"/>
        </w:rPr>
        <w:t>6</w:t>
      </w:r>
      <w:r w:rsidRPr="009761E3">
        <w:rPr>
          <w:szCs w:val="24"/>
        </w:rPr>
        <w:t xml:space="preserve"> per cent -- settled outside </w:t>
      </w:r>
      <w:smartTag w:uri="urn:schemas-microsoft-com:office:smarttags" w:element="country-region">
        <w:smartTag w:uri="urn:schemas-microsoft-com:office:smarttags" w:element="place">
          <w:r w:rsidRPr="009761E3">
            <w:rPr>
              <w:szCs w:val="24"/>
            </w:rPr>
            <w:t>Canada</w:t>
          </w:r>
        </w:smartTag>
      </w:smartTag>
      <w:r w:rsidRPr="009761E3">
        <w:rPr>
          <w:szCs w:val="24"/>
        </w:rPr>
        <w:t>'s 27 largest metropolitan areas</w:t>
      </w:r>
      <w:r>
        <w:rPr>
          <w:szCs w:val="24"/>
        </w:rPr>
        <w:t>.  So w</w:t>
      </w:r>
      <w:r w:rsidRPr="009761E3">
        <w:rPr>
          <w:szCs w:val="24"/>
        </w:rPr>
        <w:t xml:space="preserve">hile </w:t>
      </w:r>
      <w:smartTag w:uri="urn:schemas-microsoft-com:office:smarttags" w:element="country-region">
        <w:smartTag w:uri="urn:schemas-microsoft-com:office:smarttags" w:element="place">
          <w:r w:rsidRPr="009761E3">
            <w:rPr>
              <w:szCs w:val="24"/>
            </w:rPr>
            <w:t>Canada</w:t>
          </w:r>
        </w:smartTag>
      </w:smartTag>
      <w:r w:rsidRPr="009761E3">
        <w:rPr>
          <w:szCs w:val="24"/>
        </w:rPr>
        <w:t>’s suburban and rural area</w:t>
      </w:r>
      <w:r>
        <w:rPr>
          <w:szCs w:val="24"/>
        </w:rPr>
        <w:t>s are desperately seeking skilled labour</w:t>
      </w:r>
      <w:r w:rsidRPr="009761E3">
        <w:rPr>
          <w:szCs w:val="24"/>
        </w:rPr>
        <w:t xml:space="preserve"> and looking to enhance their communities </w:t>
      </w:r>
      <w:r>
        <w:rPr>
          <w:szCs w:val="24"/>
        </w:rPr>
        <w:t xml:space="preserve">with more multicultural colour, </w:t>
      </w:r>
      <w:smartTag w:uri="urn:schemas-microsoft-com:office:smarttags" w:element="country-region">
        <w:smartTag w:uri="urn:schemas-microsoft-com:office:smarttags" w:element="place">
          <w:r w:rsidRPr="009761E3">
            <w:rPr>
              <w:szCs w:val="24"/>
            </w:rPr>
            <w:t>Canada</w:t>
          </w:r>
        </w:smartTag>
      </w:smartTag>
      <w:r w:rsidRPr="009761E3">
        <w:rPr>
          <w:szCs w:val="24"/>
        </w:rPr>
        <w:t xml:space="preserve">’s cities are bursting </w:t>
      </w:r>
      <w:r>
        <w:rPr>
          <w:szCs w:val="24"/>
        </w:rPr>
        <w:t>at the sea</w:t>
      </w:r>
      <w:r w:rsidRPr="009761E3">
        <w:rPr>
          <w:szCs w:val="24"/>
        </w:rPr>
        <w:t>ms with new i</w:t>
      </w:r>
      <w:r>
        <w:rPr>
          <w:szCs w:val="24"/>
        </w:rPr>
        <w:t>mmigrants from around the globe.  Immigrants are m</w:t>
      </w:r>
      <w:r w:rsidRPr="009761E3">
        <w:rPr>
          <w:szCs w:val="24"/>
        </w:rPr>
        <w:t>ore incline</w:t>
      </w:r>
      <w:r>
        <w:rPr>
          <w:szCs w:val="24"/>
        </w:rPr>
        <w:t>d to settle in cities because of the abundance of jobs, and because of r</w:t>
      </w:r>
      <w:r w:rsidRPr="009761E3">
        <w:rPr>
          <w:szCs w:val="24"/>
        </w:rPr>
        <w:t>eady-made ethnic communities that make them feel more at home. But there's a trade</w:t>
      </w:r>
      <w:r>
        <w:rPr>
          <w:szCs w:val="24"/>
        </w:rPr>
        <w:t>-</w:t>
      </w:r>
      <w:r w:rsidRPr="009761E3">
        <w:rPr>
          <w:szCs w:val="24"/>
        </w:rPr>
        <w:t>off</w:t>
      </w:r>
      <w:r>
        <w:rPr>
          <w:szCs w:val="24"/>
        </w:rPr>
        <w:t>.  S</w:t>
      </w:r>
      <w:r w:rsidRPr="009761E3">
        <w:rPr>
          <w:szCs w:val="24"/>
        </w:rPr>
        <w:t xml:space="preserve">ocial workers fear that the different ethnic communities foster segregation that erodes racial unity instead of fortifying it.   However, </w:t>
      </w:r>
      <w:r>
        <w:rPr>
          <w:szCs w:val="24"/>
        </w:rPr>
        <w:t xml:space="preserve">evidence is appearing that </w:t>
      </w:r>
      <w:r w:rsidRPr="009761E3">
        <w:rPr>
          <w:szCs w:val="24"/>
        </w:rPr>
        <w:t xml:space="preserve">the more ethnically diverse a place is, the more likely it is to attract more newcomers, and the less likely it is to experience serious racial tensions. </w:t>
      </w:r>
    </w:p>
    <w:p w:rsidR="00715190" w:rsidRPr="009761E3" w:rsidRDefault="00715190" w:rsidP="00715190">
      <w:pPr>
        <w:spacing w:line="360" w:lineRule="auto"/>
        <w:rPr>
          <w:szCs w:val="24"/>
        </w:rPr>
      </w:pPr>
      <w:r>
        <w:rPr>
          <w:szCs w:val="24"/>
        </w:rPr>
        <w:tab/>
        <w:t>But we</w:t>
      </w:r>
      <w:r w:rsidRPr="009761E3">
        <w:rPr>
          <w:szCs w:val="24"/>
        </w:rPr>
        <w:t xml:space="preserve">re </w:t>
      </w:r>
      <w:smartTag w:uri="urn:schemas-microsoft-com:office:smarttags" w:element="country-region">
        <w:smartTag w:uri="urn:schemas-microsoft-com:office:smarttags" w:element="place">
          <w:r w:rsidRPr="009761E3">
            <w:rPr>
              <w:szCs w:val="24"/>
            </w:rPr>
            <w:t>Canada</w:t>
          </w:r>
        </w:smartTag>
      </w:smartTag>
      <w:r w:rsidRPr="009761E3">
        <w:rPr>
          <w:szCs w:val="24"/>
        </w:rPr>
        <w:t xml:space="preserve">'s most populous cities prepared for this </w:t>
      </w:r>
      <w:r>
        <w:rPr>
          <w:szCs w:val="24"/>
        </w:rPr>
        <w:t>change in the immigrant settlement pattern? "My answer would be no, we were</w:t>
      </w:r>
      <w:r w:rsidRPr="009761E3">
        <w:rPr>
          <w:szCs w:val="24"/>
        </w:rPr>
        <w:t xml:space="preserve"> not,'' said Jane Rogers, </w:t>
      </w:r>
      <w:r>
        <w:rPr>
          <w:szCs w:val="24"/>
        </w:rPr>
        <w:t xml:space="preserve">the Executive Director of </w:t>
      </w:r>
      <w:r w:rsidRPr="009761E3">
        <w:rPr>
          <w:szCs w:val="24"/>
        </w:rPr>
        <w:t>a local agency</w:t>
      </w:r>
      <w:r>
        <w:rPr>
          <w:szCs w:val="24"/>
        </w:rPr>
        <w:t>.</w:t>
      </w:r>
      <w:r w:rsidRPr="009761E3">
        <w:rPr>
          <w:szCs w:val="24"/>
        </w:rPr>
        <w:t xml:space="preserve"> </w:t>
      </w:r>
      <w:r>
        <w:rPr>
          <w:szCs w:val="24"/>
        </w:rPr>
        <w:t xml:space="preserve"> The agency helps</w:t>
      </w:r>
      <w:r w:rsidRPr="009761E3">
        <w:rPr>
          <w:szCs w:val="24"/>
        </w:rPr>
        <w:t xml:space="preserve"> newcomers to </w:t>
      </w:r>
      <w:r>
        <w:rPr>
          <w:szCs w:val="24"/>
        </w:rPr>
        <w:t xml:space="preserve">one of </w:t>
      </w:r>
      <w:smartTag w:uri="urn:schemas-microsoft-com:office:smarttags" w:element="country-region">
        <w:smartTag w:uri="urn:schemas-microsoft-com:office:smarttags" w:element="place">
          <w:r>
            <w:rPr>
              <w:szCs w:val="24"/>
            </w:rPr>
            <w:t>Canada</w:t>
          </w:r>
        </w:smartTag>
      </w:smartTag>
      <w:r>
        <w:rPr>
          <w:szCs w:val="24"/>
        </w:rPr>
        <w:t>’s urban areas</w:t>
      </w:r>
      <w:r w:rsidRPr="009761E3">
        <w:rPr>
          <w:szCs w:val="24"/>
        </w:rPr>
        <w:t xml:space="preserve"> do everything from find a job to file their taxes and access government services.</w:t>
      </w:r>
      <w:r>
        <w:rPr>
          <w:szCs w:val="24"/>
        </w:rPr>
        <w:t xml:space="preserve">  According to </w:t>
      </w:r>
      <w:smartTag w:uri="urn:schemas-microsoft-com:office:smarttags" w:element="place">
        <w:smartTag w:uri="urn:schemas-microsoft-com:office:smarttags" w:element="City">
          <w:r>
            <w:rPr>
              <w:szCs w:val="24"/>
            </w:rPr>
            <w:t>Rogers</w:t>
          </w:r>
        </w:smartTag>
        <w:r>
          <w:rPr>
            <w:szCs w:val="24"/>
          </w:rPr>
          <w:t xml:space="preserve">, </w:t>
        </w:r>
        <w:smartTag w:uri="urn:schemas-microsoft-com:office:smarttags" w:element="country-region">
          <w:r>
            <w:rPr>
              <w:szCs w:val="24"/>
            </w:rPr>
            <w:t>Canada</w:t>
          </w:r>
        </w:smartTag>
      </w:smartTag>
      <w:r>
        <w:rPr>
          <w:szCs w:val="24"/>
        </w:rPr>
        <w:t>’s major cities</w:t>
      </w:r>
      <w:r w:rsidRPr="009761E3">
        <w:rPr>
          <w:szCs w:val="24"/>
        </w:rPr>
        <w:t xml:space="preserve"> need more federal money to fund the kinds of support services that help immigrants find wo</w:t>
      </w:r>
      <w:r>
        <w:rPr>
          <w:szCs w:val="24"/>
        </w:rPr>
        <w:t xml:space="preserve">rk and learn language skills.  Employment and language are the </w:t>
      </w:r>
      <w:r w:rsidRPr="009761E3">
        <w:rPr>
          <w:szCs w:val="24"/>
        </w:rPr>
        <w:t xml:space="preserve">two critical components </w:t>
      </w:r>
      <w:r>
        <w:rPr>
          <w:szCs w:val="24"/>
        </w:rPr>
        <w:t>that immigrants must achieve in order to tap into</w:t>
      </w:r>
      <w:r w:rsidRPr="009761E3">
        <w:rPr>
          <w:szCs w:val="24"/>
        </w:rPr>
        <w:t xml:space="preserve"> their full potential. "Unless the federal government gives some ser</w:t>
      </w:r>
      <w:r>
        <w:rPr>
          <w:szCs w:val="24"/>
        </w:rPr>
        <w:t>ious consideration to the</w:t>
      </w:r>
      <w:r w:rsidRPr="009761E3">
        <w:rPr>
          <w:szCs w:val="24"/>
        </w:rPr>
        <w:t xml:space="preserve"> influx</w:t>
      </w:r>
      <w:r>
        <w:rPr>
          <w:szCs w:val="24"/>
        </w:rPr>
        <w:t xml:space="preserve"> of immigrants into urban areas</w:t>
      </w:r>
      <w:r w:rsidRPr="009761E3">
        <w:rPr>
          <w:szCs w:val="24"/>
        </w:rPr>
        <w:t xml:space="preserve">, they're going to find that they're not going to be able to deal with </w:t>
      </w:r>
      <w:r>
        <w:rPr>
          <w:szCs w:val="24"/>
        </w:rPr>
        <w:t>the issues that arise</w:t>
      </w:r>
      <w:r w:rsidRPr="009761E3">
        <w:rPr>
          <w:szCs w:val="24"/>
        </w:rPr>
        <w:t xml:space="preserve">,'' </w:t>
      </w:r>
      <w:smartTag w:uri="urn:schemas-microsoft-com:office:smarttags" w:element="City">
        <w:smartTag w:uri="urn:schemas-microsoft-com:office:smarttags" w:element="place">
          <w:r w:rsidRPr="009761E3">
            <w:rPr>
              <w:szCs w:val="24"/>
            </w:rPr>
            <w:t>Rogers</w:t>
          </w:r>
        </w:smartTag>
      </w:smartTag>
      <w:r w:rsidRPr="009761E3">
        <w:rPr>
          <w:szCs w:val="24"/>
        </w:rPr>
        <w:t xml:space="preserve"> said. </w:t>
      </w:r>
    </w:p>
    <w:p w:rsidR="00715190" w:rsidRDefault="00715190" w:rsidP="00715190">
      <w:pPr>
        <w:spacing w:line="360" w:lineRule="auto"/>
        <w:rPr>
          <w:szCs w:val="24"/>
        </w:rPr>
      </w:pPr>
      <w:r>
        <w:rPr>
          <w:szCs w:val="24"/>
        </w:rPr>
        <w:tab/>
        <w:t xml:space="preserve">Unlike during previous waves of immigration, Canada’s rural areas now </w:t>
      </w:r>
      <w:r w:rsidRPr="009C0A97">
        <w:rPr>
          <w:i/>
          <w:szCs w:val="24"/>
        </w:rPr>
        <w:t xml:space="preserve">can’t </w:t>
      </w:r>
      <w:r>
        <w:rPr>
          <w:szCs w:val="24"/>
        </w:rPr>
        <w:t>attract enough new immigrants.  They subsequently have</w:t>
      </w:r>
      <w:r w:rsidRPr="009761E3">
        <w:rPr>
          <w:szCs w:val="24"/>
        </w:rPr>
        <w:t xml:space="preserve"> a</w:t>
      </w:r>
      <w:r>
        <w:rPr>
          <w:szCs w:val="24"/>
        </w:rPr>
        <w:t>n increasing</w:t>
      </w:r>
      <w:r w:rsidRPr="009761E3">
        <w:rPr>
          <w:szCs w:val="24"/>
        </w:rPr>
        <w:t xml:space="preserve"> lack of skilled labo</w:t>
      </w:r>
      <w:r>
        <w:rPr>
          <w:szCs w:val="24"/>
        </w:rPr>
        <w:t>u</w:t>
      </w:r>
      <w:r w:rsidRPr="009761E3">
        <w:rPr>
          <w:szCs w:val="24"/>
        </w:rPr>
        <w:t>r and trained prof</w:t>
      </w:r>
      <w:r>
        <w:rPr>
          <w:szCs w:val="24"/>
        </w:rPr>
        <w:t>essionals</w:t>
      </w:r>
      <w:r w:rsidRPr="009761E3">
        <w:rPr>
          <w:szCs w:val="24"/>
        </w:rPr>
        <w:t xml:space="preserve">. </w:t>
      </w:r>
      <w:smartTag w:uri="urn:schemas-microsoft-com:office:smarttags" w:element="City">
        <w:smartTag w:uri="urn:schemas-microsoft-com:office:smarttags" w:element="place">
          <w:r w:rsidRPr="009761E3">
            <w:rPr>
              <w:szCs w:val="24"/>
            </w:rPr>
            <w:t>Ottawa</w:t>
          </w:r>
        </w:smartTag>
      </w:smartTag>
      <w:r w:rsidRPr="009761E3">
        <w:rPr>
          <w:szCs w:val="24"/>
        </w:rPr>
        <w:t xml:space="preserve"> is considering a number of incentives to lure immigrants out of the cities and into </w:t>
      </w:r>
      <w:r>
        <w:rPr>
          <w:szCs w:val="24"/>
        </w:rPr>
        <w:t>rural</w:t>
      </w:r>
      <w:r w:rsidRPr="009761E3">
        <w:rPr>
          <w:szCs w:val="24"/>
        </w:rPr>
        <w:t xml:space="preserve"> regions, including temporary work permits for qualified immigrants willing to spend three to five</w:t>
      </w:r>
      <w:r>
        <w:rPr>
          <w:szCs w:val="24"/>
        </w:rPr>
        <w:t xml:space="preserve"> years in a smaller community.  And some provinces, like </w:t>
      </w:r>
      <w:smartTag w:uri="urn:schemas-microsoft-com:office:smarttags" w:element="State">
        <w:smartTag w:uri="urn:schemas-microsoft-com:office:smarttags" w:element="place">
          <w:r>
            <w:rPr>
              <w:szCs w:val="24"/>
            </w:rPr>
            <w:t>Ontario</w:t>
          </w:r>
        </w:smartTag>
      </w:smartTag>
      <w:r>
        <w:rPr>
          <w:szCs w:val="24"/>
        </w:rPr>
        <w:t>, are</w:t>
      </w:r>
      <w:r w:rsidRPr="009761E3">
        <w:rPr>
          <w:szCs w:val="24"/>
        </w:rPr>
        <w:t xml:space="preserve"> working to more quickly accredit foreign doctors and nurses to alleviate a growing shortage of medical professionals in </w:t>
      </w:r>
      <w:r>
        <w:rPr>
          <w:szCs w:val="24"/>
        </w:rPr>
        <w:t>their</w:t>
      </w:r>
      <w:r w:rsidRPr="009761E3">
        <w:rPr>
          <w:szCs w:val="24"/>
        </w:rPr>
        <w:t xml:space="preserve"> more remote hospitals and clinics. </w:t>
      </w:r>
      <w:r>
        <w:rPr>
          <w:szCs w:val="24"/>
        </w:rPr>
        <w:t xml:space="preserve">  In a range of professions, from</w:t>
      </w:r>
      <w:r w:rsidRPr="009761E3">
        <w:rPr>
          <w:szCs w:val="24"/>
        </w:rPr>
        <w:t xml:space="preserve"> </w:t>
      </w:r>
      <w:r>
        <w:rPr>
          <w:szCs w:val="24"/>
        </w:rPr>
        <w:t>engineering</w:t>
      </w:r>
      <w:r w:rsidRPr="009761E3">
        <w:rPr>
          <w:szCs w:val="24"/>
        </w:rPr>
        <w:t xml:space="preserve"> to </w:t>
      </w:r>
      <w:r>
        <w:rPr>
          <w:szCs w:val="24"/>
        </w:rPr>
        <w:t>medicine</w:t>
      </w:r>
      <w:r w:rsidRPr="009761E3">
        <w:rPr>
          <w:szCs w:val="24"/>
        </w:rPr>
        <w:t xml:space="preserve">, the mad rush is on </w:t>
      </w:r>
      <w:r>
        <w:rPr>
          <w:szCs w:val="24"/>
        </w:rPr>
        <w:t>to ensure that job vacancies get</w:t>
      </w:r>
      <w:r w:rsidRPr="009761E3">
        <w:rPr>
          <w:szCs w:val="24"/>
        </w:rPr>
        <w:t xml:space="preserve"> filled by qualified </w:t>
      </w:r>
      <w:r w:rsidRPr="009761E3">
        <w:rPr>
          <w:szCs w:val="24"/>
        </w:rPr>
        <w:lastRenderedPageBreak/>
        <w:t xml:space="preserve">people who are already </w:t>
      </w:r>
      <w:r>
        <w:rPr>
          <w:szCs w:val="24"/>
        </w:rPr>
        <w:t xml:space="preserve">in </w:t>
      </w:r>
      <w:smartTag w:uri="urn:schemas-microsoft-com:office:smarttags" w:element="country-region">
        <w:smartTag w:uri="urn:schemas-microsoft-com:office:smarttags" w:element="place">
          <w:r>
            <w:rPr>
              <w:szCs w:val="24"/>
            </w:rPr>
            <w:t>Canada</w:t>
          </w:r>
        </w:smartTag>
      </w:smartTag>
      <w:r w:rsidRPr="009761E3">
        <w:rPr>
          <w:szCs w:val="24"/>
        </w:rPr>
        <w:t>.  Many immigrants, who have had tremendous difficulty find</w:t>
      </w:r>
      <w:r>
        <w:rPr>
          <w:szCs w:val="24"/>
        </w:rPr>
        <w:t>ing</w:t>
      </w:r>
      <w:r w:rsidRPr="009761E3">
        <w:rPr>
          <w:szCs w:val="24"/>
        </w:rPr>
        <w:t xml:space="preserve"> jobs </w:t>
      </w:r>
      <w:r>
        <w:rPr>
          <w:szCs w:val="24"/>
        </w:rPr>
        <w:t xml:space="preserve">in their area of expertise </w:t>
      </w:r>
      <w:r w:rsidRPr="009761E3">
        <w:rPr>
          <w:szCs w:val="24"/>
        </w:rPr>
        <w:t>because they lack Canadian experience or qualification</w:t>
      </w:r>
      <w:r>
        <w:rPr>
          <w:szCs w:val="24"/>
        </w:rPr>
        <w:t>s</w:t>
      </w:r>
      <w:r w:rsidRPr="009761E3">
        <w:rPr>
          <w:szCs w:val="24"/>
        </w:rPr>
        <w:t xml:space="preserve">, hope that this new philosophy will help their lives considerably.  </w:t>
      </w:r>
    </w:p>
    <w:p w:rsidR="00715190" w:rsidRPr="009761E3" w:rsidRDefault="00715190" w:rsidP="00715190">
      <w:pPr>
        <w:spacing w:line="360" w:lineRule="auto"/>
        <w:rPr>
          <w:szCs w:val="24"/>
        </w:rPr>
      </w:pPr>
      <w:r>
        <w:rPr>
          <w:szCs w:val="24"/>
        </w:rPr>
        <w:tab/>
        <w:t>The pattern of urban settlement is not the only change that has affected immigrants.  Employees now need more sophisticated language skills to meet the demands of a more complex work environment.  Those immigrants</w:t>
      </w:r>
      <w:r w:rsidRPr="009761E3">
        <w:rPr>
          <w:szCs w:val="24"/>
        </w:rPr>
        <w:t xml:space="preserve"> </w:t>
      </w:r>
      <w:r w:rsidRPr="009C0A97">
        <w:rPr>
          <w:i/>
          <w:szCs w:val="24"/>
        </w:rPr>
        <w:t xml:space="preserve">without </w:t>
      </w:r>
      <w:r>
        <w:rPr>
          <w:szCs w:val="24"/>
        </w:rPr>
        <w:t xml:space="preserve">a sophisticated level of English or French rarely end up working in their field of expertise.  </w:t>
      </w:r>
      <w:r w:rsidRPr="009761E3">
        <w:rPr>
          <w:szCs w:val="24"/>
        </w:rPr>
        <w:t xml:space="preserve">"I could </w:t>
      </w:r>
      <w:r>
        <w:rPr>
          <w:szCs w:val="24"/>
        </w:rPr>
        <w:t xml:space="preserve">have </w:t>
      </w:r>
      <w:r w:rsidRPr="009761E3">
        <w:rPr>
          <w:szCs w:val="24"/>
        </w:rPr>
        <w:t>go</w:t>
      </w:r>
      <w:r>
        <w:rPr>
          <w:szCs w:val="24"/>
        </w:rPr>
        <w:t>ne</w:t>
      </w:r>
      <w:r w:rsidRPr="009761E3">
        <w:rPr>
          <w:szCs w:val="24"/>
        </w:rPr>
        <w:t xml:space="preserve"> to any country I wanted, but I pref</w:t>
      </w:r>
      <w:r>
        <w:rPr>
          <w:szCs w:val="24"/>
        </w:rPr>
        <w:t xml:space="preserve">erred to come to </w:t>
      </w:r>
      <w:smartTag w:uri="urn:schemas-microsoft-com:office:smarttags" w:element="country-region">
        <w:smartTag w:uri="urn:schemas-microsoft-com:office:smarttags" w:element="place">
          <w:r>
            <w:rPr>
              <w:szCs w:val="24"/>
            </w:rPr>
            <w:t>Canada</w:t>
          </w:r>
        </w:smartTag>
      </w:smartTag>
      <w:r>
        <w:rPr>
          <w:szCs w:val="24"/>
        </w:rPr>
        <w:t xml:space="preserve">,'' said </w:t>
      </w:r>
      <w:proofErr w:type="spellStart"/>
      <w:r>
        <w:rPr>
          <w:szCs w:val="24"/>
        </w:rPr>
        <w:t>Vishwas</w:t>
      </w:r>
      <w:proofErr w:type="spellEnd"/>
      <w:r>
        <w:rPr>
          <w:szCs w:val="24"/>
        </w:rPr>
        <w:t xml:space="preserve"> </w:t>
      </w:r>
      <w:proofErr w:type="spellStart"/>
      <w:r>
        <w:rPr>
          <w:szCs w:val="24"/>
        </w:rPr>
        <w:t>Sawant</w:t>
      </w:r>
      <w:proofErr w:type="spellEnd"/>
      <w:r>
        <w:rPr>
          <w:szCs w:val="24"/>
        </w:rPr>
        <w:t>,</w:t>
      </w:r>
      <w:r w:rsidRPr="009761E3">
        <w:rPr>
          <w:szCs w:val="24"/>
        </w:rPr>
        <w:t xml:space="preserve"> a </w:t>
      </w:r>
      <w:r>
        <w:rPr>
          <w:szCs w:val="24"/>
        </w:rPr>
        <w:t>45</w:t>
      </w:r>
      <w:r w:rsidRPr="009761E3">
        <w:rPr>
          <w:szCs w:val="24"/>
        </w:rPr>
        <w:t>-year-old father of four</w:t>
      </w:r>
      <w:r>
        <w:rPr>
          <w:szCs w:val="24"/>
        </w:rPr>
        <w:t>,</w:t>
      </w:r>
      <w:r w:rsidRPr="009761E3">
        <w:rPr>
          <w:szCs w:val="24"/>
        </w:rPr>
        <w:t xml:space="preserve"> wh</w:t>
      </w:r>
      <w:r>
        <w:rPr>
          <w:szCs w:val="24"/>
        </w:rPr>
        <w:t>o arrived here three years ago.  “</w:t>
      </w:r>
      <w:r w:rsidRPr="009761E3">
        <w:rPr>
          <w:szCs w:val="24"/>
        </w:rPr>
        <w:t xml:space="preserve">It </w:t>
      </w:r>
      <w:r>
        <w:rPr>
          <w:szCs w:val="24"/>
        </w:rPr>
        <w:t>i</w:t>
      </w:r>
      <w:r w:rsidRPr="009761E3">
        <w:rPr>
          <w:szCs w:val="24"/>
        </w:rPr>
        <w:t xml:space="preserve">s free of discrimination, </w:t>
      </w:r>
      <w:r>
        <w:rPr>
          <w:szCs w:val="24"/>
        </w:rPr>
        <w:t xml:space="preserve">people have </w:t>
      </w:r>
      <w:r w:rsidRPr="009761E3">
        <w:rPr>
          <w:szCs w:val="24"/>
        </w:rPr>
        <w:t xml:space="preserve">nice behavior, </w:t>
      </w:r>
      <w:r>
        <w:rPr>
          <w:szCs w:val="24"/>
        </w:rPr>
        <w:t>the climate is nice</w:t>
      </w:r>
      <w:r w:rsidRPr="009761E3">
        <w:rPr>
          <w:szCs w:val="24"/>
        </w:rPr>
        <w:t xml:space="preserve">, </w:t>
      </w:r>
      <w:proofErr w:type="gramStart"/>
      <w:r>
        <w:rPr>
          <w:szCs w:val="24"/>
        </w:rPr>
        <w:t>the</w:t>
      </w:r>
      <w:proofErr w:type="gramEnd"/>
      <w:r>
        <w:rPr>
          <w:szCs w:val="24"/>
        </w:rPr>
        <w:t xml:space="preserve"> country is full of freedom.  T</w:t>
      </w:r>
      <w:r w:rsidRPr="009761E3">
        <w:rPr>
          <w:szCs w:val="24"/>
        </w:rPr>
        <w:t xml:space="preserve">hese </w:t>
      </w:r>
      <w:r>
        <w:rPr>
          <w:szCs w:val="24"/>
        </w:rPr>
        <w:t>a</w:t>
      </w:r>
      <w:r w:rsidRPr="009761E3">
        <w:rPr>
          <w:szCs w:val="24"/>
        </w:rPr>
        <w:t>re the reasons I decided my family</w:t>
      </w:r>
      <w:r>
        <w:rPr>
          <w:szCs w:val="24"/>
        </w:rPr>
        <w:t xml:space="preserve"> and I </w:t>
      </w:r>
      <w:r w:rsidRPr="009761E3">
        <w:rPr>
          <w:szCs w:val="24"/>
        </w:rPr>
        <w:t xml:space="preserve">would come to </w:t>
      </w:r>
      <w:smartTag w:uri="urn:schemas-microsoft-com:office:smarttags" w:element="country-region">
        <w:smartTag w:uri="urn:schemas-microsoft-com:office:smarttags" w:element="place">
          <w:r w:rsidRPr="009761E3">
            <w:rPr>
              <w:szCs w:val="24"/>
            </w:rPr>
            <w:t>Canada</w:t>
          </w:r>
        </w:smartTag>
      </w:smartTag>
      <w:r w:rsidRPr="009761E3">
        <w:rPr>
          <w:szCs w:val="24"/>
        </w:rPr>
        <w:t xml:space="preserve">.'' </w:t>
      </w:r>
      <w:r>
        <w:rPr>
          <w:szCs w:val="24"/>
        </w:rPr>
        <w:t xml:space="preserve">  </w:t>
      </w:r>
      <w:proofErr w:type="spellStart"/>
      <w:r>
        <w:rPr>
          <w:szCs w:val="24"/>
        </w:rPr>
        <w:t>Sawant</w:t>
      </w:r>
      <w:proofErr w:type="spellEnd"/>
      <w:r w:rsidRPr="009761E3">
        <w:rPr>
          <w:szCs w:val="24"/>
        </w:rPr>
        <w:t xml:space="preserve"> spent </w:t>
      </w:r>
      <w:r>
        <w:rPr>
          <w:szCs w:val="24"/>
        </w:rPr>
        <w:t>17</w:t>
      </w:r>
      <w:r w:rsidRPr="009761E3">
        <w:rPr>
          <w:szCs w:val="24"/>
        </w:rPr>
        <w:t xml:space="preserve"> years teaching chemical engineering at </w:t>
      </w:r>
      <w:r>
        <w:rPr>
          <w:szCs w:val="24"/>
        </w:rPr>
        <w:t>a prestigious u</w:t>
      </w:r>
      <w:r w:rsidRPr="009761E3">
        <w:rPr>
          <w:szCs w:val="24"/>
        </w:rPr>
        <w:t xml:space="preserve">niversity before </w:t>
      </w:r>
      <w:r>
        <w:rPr>
          <w:szCs w:val="24"/>
        </w:rPr>
        <w:t xml:space="preserve">he came to </w:t>
      </w:r>
      <w:smartTag w:uri="urn:schemas-microsoft-com:office:smarttags" w:element="country-region">
        <w:smartTag w:uri="urn:schemas-microsoft-com:office:smarttags" w:element="place">
          <w:r>
            <w:rPr>
              <w:szCs w:val="24"/>
            </w:rPr>
            <w:t>Canada</w:t>
          </w:r>
        </w:smartTag>
      </w:smartTag>
      <w:r w:rsidRPr="009761E3">
        <w:rPr>
          <w:szCs w:val="24"/>
        </w:rPr>
        <w:t xml:space="preserve">.  Is </w:t>
      </w:r>
      <w:proofErr w:type="spellStart"/>
      <w:r>
        <w:rPr>
          <w:szCs w:val="24"/>
        </w:rPr>
        <w:t>Sawant</w:t>
      </w:r>
      <w:proofErr w:type="spellEnd"/>
      <w:r w:rsidRPr="009761E3">
        <w:rPr>
          <w:szCs w:val="24"/>
        </w:rPr>
        <w:t xml:space="preserve"> teaching here in </w:t>
      </w:r>
      <w:smartTag w:uri="urn:schemas-microsoft-com:office:smarttags" w:element="country-region">
        <w:smartTag w:uri="urn:schemas-microsoft-com:office:smarttags" w:element="place">
          <w:r w:rsidRPr="009761E3">
            <w:rPr>
              <w:szCs w:val="24"/>
            </w:rPr>
            <w:t>Canada</w:t>
          </w:r>
        </w:smartTag>
      </w:smartTag>
      <w:r>
        <w:rPr>
          <w:szCs w:val="24"/>
        </w:rPr>
        <w:t xml:space="preserve">?  </w:t>
      </w:r>
      <w:proofErr w:type="gramStart"/>
      <w:r>
        <w:rPr>
          <w:szCs w:val="24"/>
        </w:rPr>
        <w:t>In fact</w:t>
      </w:r>
      <w:r w:rsidRPr="009761E3">
        <w:rPr>
          <w:szCs w:val="24"/>
        </w:rPr>
        <w:t>, no.</w:t>
      </w:r>
      <w:proofErr w:type="gramEnd"/>
      <w:r w:rsidRPr="009761E3">
        <w:rPr>
          <w:szCs w:val="24"/>
        </w:rPr>
        <w:t xml:space="preserve">  He works as a security guard in a hospital.  </w:t>
      </w:r>
      <w:r>
        <w:rPr>
          <w:szCs w:val="24"/>
        </w:rPr>
        <w:t xml:space="preserve">Why?  Employers in his field only hire people with experience working in </w:t>
      </w:r>
      <w:smartTag w:uri="urn:schemas-microsoft-com:office:smarttags" w:element="country-region">
        <w:smartTag w:uri="urn:schemas-microsoft-com:office:smarttags" w:element="place">
          <w:r>
            <w:rPr>
              <w:szCs w:val="24"/>
            </w:rPr>
            <w:t>Canada</w:t>
          </w:r>
        </w:smartTag>
      </w:smartTag>
      <w:r>
        <w:rPr>
          <w:szCs w:val="24"/>
        </w:rPr>
        <w:t xml:space="preserve"> and with sophisticated English or French language skills.  This, coupled with credentials from a foreign university, makes it difficult for </w:t>
      </w:r>
      <w:proofErr w:type="spellStart"/>
      <w:r>
        <w:rPr>
          <w:szCs w:val="24"/>
        </w:rPr>
        <w:t>Sawant</w:t>
      </w:r>
      <w:proofErr w:type="spellEnd"/>
      <w:r>
        <w:rPr>
          <w:szCs w:val="24"/>
        </w:rPr>
        <w:t xml:space="preserve"> to find a job in his field.  </w:t>
      </w:r>
    </w:p>
    <w:p w:rsidR="00715190" w:rsidRDefault="00715190" w:rsidP="00715190">
      <w:pPr>
        <w:spacing w:line="360" w:lineRule="auto"/>
        <w:rPr>
          <w:szCs w:val="24"/>
        </w:rPr>
      </w:pPr>
      <w:r>
        <w:rPr>
          <w:szCs w:val="24"/>
        </w:rPr>
        <w:t xml:space="preserve">      The dream of all immigrants is economic stability, as well as freedom</w:t>
      </w:r>
      <w:r w:rsidRPr="009761E3">
        <w:rPr>
          <w:szCs w:val="24"/>
        </w:rPr>
        <w:t xml:space="preserve">.  </w:t>
      </w:r>
      <w:r>
        <w:rPr>
          <w:szCs w:val="24"/>
        </w:rPr>
        <w:t xml:space="preserve">Are new immigrants up to the linguistic challenges of a complex work environment that demands a sophisticated understanding of English or French?  Is </w:t>
      </w:r>
      <w:smartTag w:uri="urn:schemas-microsoft-com:office:smarttags" w:element="country-region">
        <w:smartTag w:uri="urn:schemas-microsoft-com:office:smarttags" w:element="place">
          <w:r>
            <w:rPr>
              <w:szCs w:val="24"/>
            </w:rPr>
            <w:t>Canada</w:t>
          </w:r>
        </w:smartTag>
      </w:smartTag>
      <w:r>
        <w:rPr>
          <w:szCs w:val="24"/>
        </w:rPr>
        <w:t xml:space="preserve"> up to helping immigrants through the even greater challenges they now face?</w:t>
      </w:r>
      <w:r w:rsidRPr="009761E3">
        <w:rPr>
          <w:szCs w:val="24"/>
        </w:rPr>
        <w:t xml:space="preserve">  </w:t>
      </w:r>
    </w:p>
    <w:p w:rsidR="00715190" w:rsidRPr="000F2CBC" w:rsidRDefault="00715190" w:rsidP="00715190">
      <w:pPr>
        <w:spacing w:line="360" w:lineRule="auto"/>
        <w:rPr>
          <w:szCs w:val="24"/>
        </w:rPr>
      </w:pPr>
    </w:p>
    <w:tbl>
      <w:tblPr>
        <w:tblW w:w="9747" w:type="dxa"/>
        <w:tblBorders>
          <w:top w:val="single" w:sz="18" w:space="0" w:color="auto"/>
          <w:left w:val="single" w:sz="18" w:space="0" w:color="auto"/>
          <w:bottom w:val="single" w:sz="18" w:space="0" w:color="auto"/>
          <w:right w:val="single" w:sz="18" w:space="0" w:color="auto"/>
        </w:tblBorders>
        <w:tblLayout w:type="fixed"/>
        <w:tblLook w:val="0000"/>
      </w:tblPr>
      <w:tblGrid>
        <w:gridCol w:w="9747"/>
      </w:tblGrid>
      <w:tr w:rsidR="00715190" w:rsidTr="00715190">
        <w:tc>
          <w:tcPr>
            <w:tcW w:w="9747" w:type="dxa"/>
            <w:shd w:val="pct20" w:color="auto" w:fill="auto"/>
          </w:tcPr>
          <w:p w:rsidR="00715190" w:rsidRPr="006D3B5F" w:rsidRDefault="00715190" w:rsidP="00715190">
            <w:pPr>
              <w:tabs>
                <w:tab w:val="left" w:pos="720"/>
                <w:tab w:val="right" w:pos="8640"/>
              </w:tabs>
              <w:spacing w:before="60" w:after="60"/>
              <w:rPr>
                <w:sz w:val="28"/>
              </w:rPr>
            </w:pPr>
            <w:r w:rsidRPr="006D3B5F">
              <w:rPr>
                <w:i/>
              </w:rPr>
              <w:t xml:space="preserve">Find examples of </w:t>
            </w:r>
            <w:r>
              <w:rPr>
                <w:i/>
              </w:rPr>
              <w:t>COORDINATORS</w:t>
            </w:r>
            <w:r w:rsidRPr="006D3B5F">
              <w:rPr>
                <w:i/>
              </w:rPr>
              <w:t xml:space="preserve">, </w:t>
            </w:r>
            <w:r>
              <w:rPr>
                <w:i/>
              </w:rPr>
              <w:t>APPOSITIVES</w:t>
            </w:r>
            <w:r w:rsidRPr="006D3B5F">
              <w:rPr>
                <w:i/>
              </w:rPr>
              <w:t xml:space="preserve"> and </w:t>
            </w:r>
            <w:r>
              <w:rPr>
                <w:i/>
              </w:rPr>
              <w:t>COLLECTIVE SUBJECTS</w:t>
            </w:r>
            <w:r w:rsidRPr="006D3B5F">
              <w:rPr>
                <w:i/>
              </w:rPr>
              <w:t xml:space="preserve">. </w:t>
            </w:r>
          </w:p>
        </w:tc>
      </w:tr>
    </w:tbl>
    <w:p w:rsidR="00715190" w:rsidRPr="000110ED" w:rsidRDefault="00715190" w:rsidP="00715190">
      <w:pPr>
        <w:tabs>
          <w:tab w:val="left" w:pos="720"/>
          <w:tab w:val="left" w:pos="1440"/>
          <w:tab w:val="left" w:pos="2070"/>
          <w:tab w:val="right" w:leader="underscore" w:pos="9180"/>
        </w:tabs>
        <w:spacing w:line="360" w:lineRule="auto"/>
        <w:rPr>
          <w:color w:val="FF0000"/>
        </w:rPr>
      </w:pPr>
    </w:p>
    <w:tbl>
      <w:tblPr>
        <w:tblW w:w="9747" w:type="dxa"/>
        <w:tblBorders>
          <w:top w:val="single" w:sz="18" w:space="0" w:color="auto"/>
          <w:left w:val="single" w:sz="18" w:space="0" w:color="auto"/>
          <w:bottom w:val="single" w:sz="18" w:space="0" w:color="auto"/>
          <w:right w:val="single" w:sz="18" w:space="0" w:color="auto"/>
        </w:tblBorders>
        <w:tblLayout w:type="fixed"/>
        <w:tblLook w:val="0000"/>
      </w:tblPr>
      <w:tblGrid>
        <w:gridCol w:w="9747"/>
      </w:tblGrid>
      <w:tr w:rsidR="00715190" w:rsidRPr="006D3B5F" w:rsidTr="00715190">
        <w:tc>
          <w:tcPr>
            <w:tcW w:w="9747" w:type="dxa"/>
            <w:shd w:val="pct20" w:color="auto" w:fill="auto"/>
          </w:tcPr>
          <w:p w:rsidR="00715190" w:rsidRPr="006D3B5F" w:rsidRDefault="00715190" w:rsidP="00715190">
            <w:pPr>
              <w:tabs>
                <w:tab w:val="left" w:pos="720"/>
                <w:tab w:val="right" w:pos="8640"/>
              </w:tabs>
              <w:spacing w:before="60" w:after="60"/>
              <w:ind w:left="720" w:hanging="720"/>
              <w:rPr>
                <w:sz w:val="28"/>
              </w:rPr>
            </w:pPr>
            <w:r w:rsidRPr="006D3B5F">
              <w:rPr>
                <w:i/>
              </w:rPr>
              <w:t>Write a sentence with each of the following words and expressions.</w:t>
            </w:r>
          </w:p>
        </w:tc>
      </w:tr>
    </w:tbl>
    <w:p w:rsidR="00715190" w:rsidRPr="006D3B5F" w:rsidRDefault="00715190" w:rsidP="00715190"/>
    <w:tbl>
      <w:tblPr>
        <w:tblW w:w="10452" w:type="dxa"/>
        <w:tblLayout w:type="fixed"/>
        <w:tblLook w:val="0000"/>
      </w:tblPr>
      <w:tblGrid>
        <w:gridCol w:w="558"/>
        <w:gridCol w:w="2527"/>
        <w:gridCol w:w="7367"/>
      </w:tblGrid>
      <w:tr w:rsidR="00715190" w:rsidRPr="006A1F94" w:rsidTr="00715190">
        <w:tc>
          <w:tcPr>
            <w:tcW w:w="558" w:type="dxa"/>
          </w:tcPr>
          <w:p w:rsidR="00715190" w:rsidRPr="006A1F94" w:rsidRDefault="00715190" w:rsidP="00715190">
            <w:pPr>
              <w:tabs>
                <w:tab w:val="left" w:pos="720"/>
                <w:tab w:val="left" w:pos="1440"/>
                <w:tab w:val="left" w:pos="2070"/>
                <w:tab w:val="right" w:leader="underscore" w:pos="9180"/>
              </w:tabs>
              <w:spacing w:line="360" w:lineRule="auto"/>
            </w:pPr>
            <w:r>
              <w:t>1</w:t>
            </w:r>
            <w:r w:rsidRPr="006A1F94">
              <w:t>.</w:t>
            </w:r>
          </w:p>
        </w:tc>
        <w:tc>
          <w:tcPr>
            <w:tcW w:w="2527" w:type="dxa"/>
            <w:shd w:val="pct20" w:color="auto" w:fill="auto"/>
          </w:tcPr>
          <w:p w:rsidR="00715190" w:rsidRPr="006A1F94" w:rsidRDefault="00715190" w:rsidP="00715190">
            <w:pPr>
              <w:tabs>
                <w:tab w:val="left" w:pos="720"/>
                <w:tab w:val="left" w:pos="1440"/>
                <w:tab w:val="left" w:pos="2070"/>
                <w:tab w:val="right" w:leader="underscore" w:pos="9180"/>
              </w:tabs>
              <w:spacing w:line="360" w:lineRule="auto"/>
              <w:jc w:val="center"/>
              <w:rPr>
                <w:b/>
              </w:rPr>
            </w:pPr>
            <w:r>
              <w:rPr>
                <w:b/>
                <w:sz w:val="22"/>
              </w:rPr>
              <w:t>TO TRACE</w:t>
            </w:r>
          </w:p>
        </w:tc>
        <w:tc>
          <w:tcPr>
            <w:tcW w:w="7367" w:type="dxa"/>
          </w:tcPr>
          <w:p w:rsidR="00715190" w:rsidRPr="006A1F94" w:rsidRDefault="00715190" w:rsidP="00715190">
            <w:pPr>
              <w:tabs>
                <w:tab w:val="left" w:pos="720"/>
                <w:tab w:val="left" w:pos="1440"/>
                <w:tab w:val="left" w:pos="2070"/>
                <w:tab w:val="right" w:leader="underscore" w:pos="9180"/>
              </w:tabs>
              <w:spacing w:line="360" w:lineRule="auto"/>
            </w:pPr>
            <w:r w:rsidRPr="006A1F94">
              <w:t>__________________________</w:t>
            </w:r>
            <w:r>
              <w:t>____________________________</w:t>
            </w:r>
          </w:p>
        </w:tc>
      </w:tr>
      <w:tr w:rsidR="00715190" w:rsidRPr="006A1F94" w:rsidTr="00715190">
        <w:tc>
          <w:tcPr>
            <w:tcW w:w="558" w:type="dxa"/>
          </w:tcPr>
          <w:p w:rsidR="00715190" w:rsidRPr="006A1F94" w:rsidRDefault="00715190" w:rsidP="00715190">
            <w:pPr>
              <w:tabs>
                <w:tab w:val="left" w:pos="720"/>
                <w:tab w:val="left" w:pos="1440"/>
                <w:tab w:val="left" w:pos="2070"/>
                <w:tab w:val="right" w:leader="underscore" w:pos="9180"/>
              </w:tabs>
              <w:spacing w:line="360" w:lineRule="auto"/>
            </w:pPr>
            <w:r>
              <w:t>2</w:t>
            </w:r>
            <w:r w:rsidRPr="006A1F94">
              <w:t>.</w:t>
            </w:r>
          </w:p>
        </w:tc>
        <w:tc>
          <w:tcPr>
            <w:tcW w:w="2527" w:type="dxa"/>
            <w:shd w:val="pct20" w:color="auto" w:fill="auto"/>
          </w:tcPr>
          <w:p w:rsidR="00715190" w:rsidRPr="006A1F94" w:rsidRDefault="00715190" w:rsidP="00715190">
            <w:pPr>
              <w:tabs>
                <w:tab w:val="left" w:pos="720"/>
                <w:tab w:val="left" w:pos="1440"/>
                <w:tab w:val="left" w:pos="2070"/>
                <w:tab w:val="right" w:leader="underscore" w:pos="9180"/>
              </w:tabs>
              <w:spacing w:line="360" w:lineRule="auto"/>
              <w:jc w:val="center"/>
              <w:rPr>
                <w:b/>
              </w:rPr>
            </w:pPr>
            <w:r>
              <w:rPr>
                <w:b/>
                <w:sz w:val="22"/>
              </w:rPr>
              <w:t>EXCEPTION</w:t>
            </w:r>
          </w:p>
        </w:tc>
        <w:tc>
          <w:tcPr>
            <w:tcW w:w="7367" w:type="dxa"/>
          </w:tcPr>
          <w:p w:rsidR="00715190" w:rsidRPr="006A1F94" w:rsidRDefault="00715190" w:rsidP="00715190">
            <w:pPr>
              <w:tabs>
                <w:tab w:val="left" w:pos="720"/>
                <w:tab w:val="left" w:pos="1440"/>
                <w:tab w:val="left" w:pos="2070"/>
                <w:tab w:val="right" w:leader="underscore" w:pos="9180"/>
              </w:tabs>
              <w:spacing w:line="360" w:lineRule="auto"/>
            </w:pPr>
            <w:r w:rsidRPr="006A1F94">
              <w:t>__________________________</w:t>
            </w:r>
            <w:r>
              <w:t>____________________________</w:t>
            </w:r>
          </w:p>
        </w:tc>
      </w:tr>
      <w:tr w:rsidR="00715190" w:rsidRPr="006A1F94" w:rsidTr="00715190">
        <w:tc>
          <w:tcPr>
            <w:tcW w:w="558" w:type="dxa"/>
          </w:tcPr>
          <w:p w:rsidR="00715190" w:rsidRPr="006A1F94" w:rsidRDefault="00715190" w:rsidP="00715190">
            <w:pPr>
              <w:tabs>
                <w:tab w:val="left" w:pos="720"/>
                <w:tab w:val="left" w:pos="1440"/>
                <w:tab w:val="left" w:pos="2070"/>
                <w:tab w:val="right" w:leader="underscore" w:pos="9180"/>
              </w:tabs>
              <w:spacing w:line="360" w:lineRule="auto"/>
            </w:pPr>
            <w:r>
              <w:t>3</w:t>
            </w:r>
            <w:r w:rsidRPr="006A1F94">
              <w:t>.</w:t>
            </w:r>
          </w:p>
        </w:tc>
        <w:tc>
          <w:tcPr>
            <w:tcW w:w="2527" w:type="dxa"/>
            <w:shd w:val="pct20" w:color="auto" w:fill="auto"/>
          </w:tcPr>
          <w:p w:rsidR="00715190" w:rsidRPr="006A1F94" w:rsidRDefault="00715190" w:rsidP="00715190">
            <w:pPr>
              <w:tabs>
                <w:tab w:val="left" w:pos="720"/>
                <w:tab w:val="left" w:pos="1440"/>
                <w:tab w:val="left" w:pos="2070"/>
                <w:tab w:val="right" w:leader="underscore" w:pos="9180"/>
              </w:tabs>
              <w:spacing w:line="360" w:lineRule="auto"/>
              <w:jc w:val="center"/>
              <w:rPr>
                <w:b/>
              </w:rPr>
            </w:pPr>
            <w:r>
              <w:rPr>
                <w:b/>
                <w:sz w:val="22"/>
              </w:rPr>
              <w:t>TO OPEN UP</w:t>
            </w:r>
          </w:p>
        </w:tc>
        <w:tc>
          <w:tcPr>
            <w:tcW w:w="7367" w:type="dxa"/>
          </w:tcPr>
          <w:p w:rsidR="00715190" w:rsidRPr="006A1F94" w:rsidRDefault="00715190" w:rsidP="00715190">
            <w:pPr>
              <w:tabs>
                <w:tab w:val="left" w:pos="720"/>
                <w:tab w:val="left" w:pos="1440"/>
                <w:tab w:val="left" w:pos="2070"/>
                <w:tab w:val="right" w:leader="underscore" w:pos="9180"/>
              </w:tabs>
              <w:spacing w:line="360" w:lineRule="auto"/>
            </w:pPr>
            <w:r w:rsidRPr="006A1F94">
              <w:t>__________________________</w:t>
            </w:r>
            <w:r>
              <w:t>____________________________</w:t>
            </w:r>
          </w:p>
        </w:tc>
      </w:tr>
      <w:tr w:rsidR="00715190" w:rsidRPr="006A1F94" w:rsidTr="00715190">
        <w:tc>
          <w:tcPr>
            <w:tcW w:w="558" w:type="dxa"/>
          </w:tcPr>
          <w:p w:rsidR="00715190" w:rsidRPr="006A1F94" w:rsidRDefault="00715190" w:rsidP="00715190">
            <w:pPr>
              <w:tabs>
                <w:tab w:val="left" w:pos="720"/>
                <w:tab w:val="left" w:pos="1440"/>
                <w:tab w:val="left" w:pos="2070"/>
                <w:tab w:val="right" w:leader="underscore" w:pos="9180"/>
              </w:tabs>
              <w:spacing w:line="360" w:lineRule="auto"/>
            </w:pPr>
            <w:r>
              <w:t>4</w:t>
            </w:r>
            <w:r w:rsidRPr="006A1F94">
              <w:t>.</w:t>
            </w:r>
          </w:p>
        </w:tc>
        <w:tc>
          <w:tcPr>
            <w:tcW w:w="2527" w:type="dxa"/>
            <w:shd w:val="pct20" w:color="auto" w:fill="auto"/>
          </w:tcPr>
          <w:p w:rsidR="00715190" w:rsidRPr="006A1F94" w:rsidRDefault="00715190" w:rsidP="00715190">
            <w:pPr>
              <w:tabs>
                <w:tab w:val="left" w:pos="720"/>
                <w:tab w:val="left" w:pos="1440"/>
                <w:tab w:val="left" w:pos="2070"/>
                <w:tab w:val="right" w:leader="underscore" w:pos="9180"/>
              </w:tabs>
              <w:spacing w:line="360" w:lineRule="auto"/>
              <w:jc w:val="center"/>
              <w:rPr>
                <w:b/>
              </w:rPr>
            </w:pPr>
            <w:r>
              <w:rPr>
                <w:b/>
                <w:sz w:val="22"/>
              </w:rPr>
              <w:t>DETERMINATION</w:t>
            </w:r>
          </w:p>
        </w:tc>
        <w:tc>
          <w:tcPr>
            <w:tcW w:w="7367" w:type="dxa"/>
          </w:tcPr>
          <w:p w:rsidR="00715190" w:rsidRPr="006A1F94" w:rsidRDefault="00715190" w:rsidP="00715190">
            <w:pPr>
              <w:tabs>
                <w:tab w:val="left" w:pos="720"/>
                <w:tab w:val="left" w:pos="1440"/>
                <w:tab w:val="left" w:pos="2070"/>
                <w:tab w:val="right" w:leader="underscore" w:pos="9180"/>
              </w:tabs>
              <w:spacing w:line="360" w:lineRule="auto"/>
            </w:pPr>
            <w:r w:rsidRPr="006A1F94">
              <w:t>_______________________________________</w:t>
            </w:r>
            <w:r>
              <w:t>_______________</w:t>
            </w:r>
          </w:p>
        </w:tc>
      </w:tr>
      <w:tr w:rsidR="00715190" w:rsidRPr="006A1F94" w:rsidTr="00715190">
        <w:tc>
          <w:tcPr>
            <w:tcW w:w="558" w:type="dxa"/>
          </w:tcPr>
          <w:p w:rsidR="00715190" w:rsidRPr="006A1F94" w:rsidRDefault="00715190" w:rsidP="00715190">
            <w:pPr>
              <w:tabs>
                <w:tab w:val="left" w:pos="720"/>
                <w:tab w:val="left" w:pos="1440"/>
                <w:tab w:val="left" w:pos="2070"/>
                <w:tab w:val="right" w:leader="underscore" w:pos="9180"/>
              </w:tabs>
              <w:spacing w:line="360" w:lineRule="auto"/>
            </w:pPr>
            <w:r>
              <w:t>5</w:t>
            </w:r>
            <w:r w:rsidRPr="006A1F94">
              <w:t>.</w:t>
            </w:r>
          </w:p>
        </w:tc>
        <w:tc>
          <w:tcPr>
            <w:tcW w:w="2527" w:type="dxa"/>
            <w:shd w:val="pct20" w:color="auto" w:fill="auto"/>
          </w:tcPr>
          <w:p w:rsidR="00715190" w:rsidRPr="006A1F94" w:rsidRDefault="00715190" w:rsidP="00715190">
            <w:pPr>
              <w:tabs>
                <w:tab w:val="left" w:pos="720"/>
                <w:tab w:val="left" w:pos="1440"/>
                <w:tab w:val="left" w:pos="2070"/>
                <w:tab w:val="right" w:leader="underscore" w:pos="9180"/>
              </w:tabs>
              <w:spacing w:line="360" w:lineRule="auto"/>
              <w:jc w:val="center"/>
              <w:rPr>
                <w:b/>
              </w:rPr>
            </w:pPr>
            <w:r>
              <w:rPr>
                <w:b/>
                <w:sz w:val="22"/>
              </w:rPr>
              <w:t>PERSEVERANCE</w:t>
            </w:r>
          </w:p>
        </w:tc>
        <w:tc>
          <w:tcPr>
            <w:tcW w:w="7367" w:type="dxa"/>
          </w:tcPr>
          <w:p w:rsidR="00715190" w:rsidRPr="006A1F94" w:rsidRDefault="00715190" w:rsidP="00715190">
            <w:pPr>
              <w:tabs>
                <w:tab w:val="left" w:pos="720"/>
                <w:tab w:val="left" w:pos="1440"/>
                <w:tab w:val="left" w:pos="2070"/>
                <w:tab w:val="right" w:leader="underscore" w:pos="9180"/>
              </w:tabs>
              <w:spacing w:line="360" w:lineRule="auto"/>
            </w:pPr>
            <w:r w:rsidRPr="006A1F94">
              <w:t>__________________________</w:t>
            </w:r>
            <w:r>
              <w:t>____________________________</w:t>
            </w:r>
          </w:p>
        </w:tc>
      </w:tr>
      <w:tr w:rsidR="00715190" w:rsidRPr="006A1F94" w:rsidTr="00715190">
        <w:tc>
          <w:tcPr>
            <w:tcW w:w="558" w:type="dxa"/>
          </w:tcPr>
          <w:p w:rsidR="00715190" w:rsidRPr="006A1F94" w:rsidRDefault="00715190" w:rsidP="00715190">
            <w:pPr>
              <w:tabs>
                <w:tab w:val="left" w:pos="720"/>
                <w:tab w:val="left" w:pos="1440"/>
                <w:tab w:val="left" w:pos="2070"/>
                <w:tab w:val="right" w:leader="underscore" w:pos="9180"/>
              </w:tabs>
              <w:spacing w:line="360" w:lineRule="auto"/>
            </w:pPr>
            <w:r>
              <w:t>6</w:t>
            </w:r>
            <w:r w:rsidRPr="006A1F94">
              <w:t>.</w:t>
            </w:r>
          </w:p>
        </w:tc>
        <w:tc>
          <w:tcPr>
            <w:tcW w:w="2527" w:type="dxa"/>
            <w:shd w:val="pct20" w:color="auto" w:fill="auto"/>
          </w:tcPr>
          <w:p w:rsidR="00715190" w:rsidRPr="006A1F94" w:rsidRDefault="00715190" w:rsidP="00715190">
            <w:pPr>
              <w:tabs>
                <w:tab w:val="left" w:pos="720"/>
                <w:tab w:val="left" w:pos="1440"/>
                <w:tab w:val="left" w:pos="2070"/>
                <w:tab w:val="right" w:leader="underscore" w:pos="9180"/>
              </w:tabs>
              <w:spacing w:line="360" w:lineRule="auto"/>
              <w:jc w:val="center"/>
              <w:rPr>
                <w:b/>
              </w:rPr>
            </w:pPr>
            <w:r>
              <w:rPr>
                <w:b/>
                <w:sz w:val="22"/>
              </w:rPr>
              <w:t>SOPHISTICATED</w:t>
            </w:r>
          </w:p>
        </w:tc>
        <w:tc>
          <w:tcPr>
            <w:tcW w:w="7367" w:type="dxa"/>
          </w:tcPr>
          <w:p w:rsidR="00715190" w:rsidRPr="006A1F94" w:rsidRDefault="00715190" w:rsidP="00715190">
            <w:pPr>
              <w:tabs>
                <w:tab w:val="left" w:pos="720"/>
                <w:tab w:val="left" w:pos="1440"/>
                <w:tab w:val="left" w:pos="2070"/>
                <w:tab w:val="right" w:leader="underscore" w:pos="9180"/>
              </w:tabs>
              <w:spacing w:line="360" w:lineRule="auto"/>
            </w:pPr>
            <w:r w:rsidRPr="006A1F94">
              <w:t>__________________________</w:t>
            </w:r>
            <w:r>
              <w:t>____________________________</w:t>
            </w:r>
          </w:p>
        </w:tc>
      </w:tr>
      <w:tr w:rsidR="00715190" w:rsidRPr="006A1F94" w:rsidTr="00715190">
        <w:tc>
          <w:tcPr>
            <w:tcW w:w="558" w:type="dxa"/>
          </w:tcPr>
          <w:p w:rsidR="00715190" w:rsidRPr="006A1F94" w:rsidRDefault="00715190" w:rsidP="00715190">
            <w:pPr>
              <w:tabs>
                <w:tab w:val="left" w:pos="720"/>
                <w:tab w:val="left" w:pos="1440"/>
                <w:tab w:val="left" w:pos="2070"/>
                <w:tab w:val="right" w:leader="underscore" w:pos="9180"/>
              </w:tabs>
              <w:spacing w:line="360" w:lineRule="auto"/>
            </w:pPr>
            <w:r>
              <w:t>7</w:t>
            </w:r>
            <w:r w:rsidRPr="006A1F94">
              <w:t>.</w:t>
            </w:r>
          </w:p>
        </w:tc>
        <w:tc>
          <w:tcPr>
            <w:tcW w:w="2527" w:type="dxa"/>
            <w:shd w:val="pct20" w:color="auto" w:fill="auto"/>
          </w:tcPr>
          <w:p w:rsidR="00715190" w:rsidRPr="006A1F94" w:rsidRDefault="00715190" w:rsidP="00715190">
            <w:pPr>
              <w:tabs>
                <w:tab w:val="left" w:pos="720"/>
                <w:tab w:val="left" w:pos="1440"/>
                <w:tab w:val="left" w:pos="2070"/>
                <w:tab w:val="right" w:leader="underscore" w:pos="9180"/>
              </w:tabs>
              <w:spacing w:line="360" w:lineRule="auto"/>
              <w:jc w:val="center"/>
              <w:rPr>
                <w:b/>
              </w:rPr>
            </w:pPr>
            <w:r>
              <w:rPr>
                <w:b/>
                <w:sz w:val="22"/>
              </w:rPr>
              <w:t>TO SETTLE</w:t>
            </w:r>
          </w:p>
        </w:tc>
        <w:tc>
          <w:tcPr>
            <w:tcW w:w="7367" w:type="dxa"/>
          </w:tcPr>
          <w:p w:rsidR="00715190" w:rsidRPr="006A1F94" w:rsidRDefault="00715190" w:rsidP="00715190">
            <w:pPr>
              <w:tabs>
                <w:tab w:val="left" w:pos="720"/>
                <w:tab w:val="left" w:pos="1440"/>
                <w:tab w:val="left" w:pos="2070"/>
                <w:tab w:val="right" w:leader="underscore" w:pos="9180"/>
              </w:tabs>
              <w:spacing w:line="360" w:lineRule="auto"/>
            </w:pPr>
            <w:r w:rsidRPr="006A1F94">
              <w:t>__________________________</w:t>
            </w:r>
            <w:r>
              <w:t>____________________________</w:t>
            </w:r>
          </w:p>
        </w:tc>
      </w:tr>
      <w:tr w:rsidR="00715190" w:rsidRPr="006A1F94" w:rsidTr="00715190">
        <w:tc>
          <w:tcPr>
            <w:tcW w:w="558" w:type="dxa"/>
          </w:tcPr>
          <w:p w:rsidR="00715190" w:rsidRPr="006A1F94" w:rsidRDefault="00715190" w:rsidP="00715190">
            <w:pPr>
              <w:tabs>
                <w:tab w:val="left" w:pos="720"/>
                <w:tab w:val="left" w:pos="1440"/>
                <w:tab w:val="left" w:pos="2070"/>
                <w:tab w:val="right" w:leader="underscore" w:pos="9180"/>
              </w:tabs>
              <w:spacing w:line="360" w:lineRule="auto"/>
            </w:pPr>
            <w:r>
              <w:lastRenderedPageBreak/>
              <w:t>8</w:t>
            </w:r>
            <w:r w:rsidRPr="006A1F94">
              <w:t>.</w:t>
            </w:r>
          </w:p>
        </w:tc>
        <w:tc>
          <w:tcPr>
            <w:tcW w:w="2527" w:type="dxa"/>
            <w:shd w:val="pct20" w:color="auto" w:fill="auto"/>
          </w:tcPr>
          <w:p w:rsidR="00715190" w:rsidRPr="006A1F94" w:rsidRDefault="00715190" w:rsidP="00715190">
            <w:pPr>
              <w:tabs>
                <w:tab w:val="left" w:pos="720"/>
                <w:tab w:val="left" w:pos="1440"/>
                <w:tab w:val="left" w:pos="2070"/>
                <w:tab w:val="right" w:leader="underscore" w:pos="9180"/>
              </w:tabs>
              <w:spacing w:line="360" w:lineRule="auto"/>
              <w:jc w:val="center"/>
              <w:rPr>
                <w:b/>
              </w:rPr>
            </w:pPr>
            <w:r>
              <w:rPr>
                <w:b/>
                <w:sz w:val="22"/>
              </w:rPr>
              <w:t>RIVETING</w:t>
            </w:r>
          </w:p>
        </w:tc>
        <w:tc>
          <w:tcPr>
            <w:tcW w:w="7367" w:type="dxa"/>
          </w:tcPr>
          <w:p w:rsidR="00715190" w:rsidRPr="006A1F94" w:rsidRDefault="00715190" w:rsidP="00715190">
            <w:pPr>
              <w:tabs>
                <w:tab w:val="left" w:pos="720"/>
                <w:tab w:val="left" w:pos="1440"/>
                <w:tab w:val="left" w:pos="2070"/>
                <w:tab w:val="right" w:leader="underscore" w:pos="9180"/>
              </w:tabs>
              <w:spacing w:line="360" w:lineRule="auto"/>
            </w:pPr>
            <w:r w:rsidRPr="006A1F94">
              <w:t>__________________________</w:t>
            </w:r>
            <w:r>
              <w:t>____________________________</w:t>
            </w:r>
          </w:p>
        </w:tc>
      </w:tr>
      <w:tr w:rsidR="00715190" w:rsidRPr="006A1F94" w:rsidTr="00715190">
        <w:tc>
          <w:tcPr>
            <w:tcW w:w="558" w:type="dxa"/>
          </w:tcPr>
          <w:p w:rsidR="00715190" w:rsidRPr="006A1F94" w:rsidRDefault="00715190" w:rsidP="00715190">
            <w:pPr>
              <w:tabs>
                <w:tab w:val="left" w:pos="720"/>
                <w:tab w:val="left" w:pos="1440"/>
                <w:tab w:val="left" w:pos="2070"/>
                <w:tab w:val="right" w:leader="underscore" w:pos="9180"/>
              </w:tabs>
              <w:spacing w:line="360" w:lineRule="auto"/>
            </w:pPr>
            <w:r>
              <w:t>9</w:t>
            </w:r>
            <w:r w:rsidRPr="006A1F94">
              <w:t>.</w:t>
            </w:r>
          </w:p>
        </w:tc>
        <w:tc>
          <w:tcPr>
            <w:tcW w:w="2527" w:type="dxa"/>
            <w:shd w:val="pct20" w:color="auto" w:fill="auto"/>
          </w:tcPr>
          <w:p w:rsidR="00715190" w:rsidRPr="006A1F94" w:rsidRDefault="00715190" w:rsidP="00715190">
            <w:pPr>
              <w:tabs>
                <w:tab w:val="left" w:pos="720"/>
                <w:tab w:val="left" w:pos="1440"/>
                <w:tab w:val="left" w:pos="2070"/>
                <w:tab w:val="right" w:leader="underscore" w:pos="9180"/>
              </w:tabs>
              <w:spacing w:line="360" w:lineRule="auto"/>
              <w:jc w:val="center"/>
              <w:rPr>
                <w:b/>
              </w:rPr>
            </w:pPr>
            <w:r>
              <w:rPr>
                <w:b/>
                <w:sz w:val="22"/>
              </w:rPr>
              <w:t>TO ENHANCE</w:t>
            </w:r>
          </w:p>
        </w:tc>
        <w:tc>
          <w:tcPr>
            <w:tcW w:w="7367" w:type="dxa"/>
          </w:tcPr>
          <w:p w:rsidR="00715190" w:rsidRPr="006A1F94" w:rsidRDefault="00715190" w:rsidP="00715190">
            <w:pPr>
              <w:tabs>
                <w:tab w:val="left" w:pos="720"/>
                <w:tab w:val="left" w:pos="1440"/>
                <w:tab w:val="left" w:pos="2070"/>
                <w:tab w:val="right" w:leader="underscore" w:pos="9180"/>
              </w:tabs>
              <w:spacing w:line="360" w:lineRule="auto"/>
            </w:pPr>
            <w:r w:rsidRPr="006A1F94">
              <w:t>__________________________</w:t>
            </w:r>
            <w:r>
              <w:t>____________________________</w:t>
            </w:r>
          </w:p>
        </w:tc>
      </w:tr>
      <w:tr w:rsidR="00715190" w:rsidRPr="006A1F94" w:rsidTr="00715190">
        <w:tc>
          <w:tcPr>
            <w:tcW w:w="558" w:type="dxa"/>
          </w:tcPr>
          <w:p w:rsidR="00715190" w:rsidRPr="006A1F94" w:rsidRDefault="00715190" w:rsidP="00715190">
            <w:pPr>
              <w:tabs>
                <w:tab w:val="left" w:pos="720"/>
                <w:tab w:val="left" w:pos="1440"/>
                <w:tab w:val="left" w:pos="2070"/>
                <w:tab w:val="right" w:leader="underscore" w:pos="9180"/>
              </w:tabs>
              <w:spacing w:line="360" w:lineRule="auto"/>
            </w:pPr>
            <w:r w:rsidRPr="006A1F94">
              <w:t>1</w:t>
            </w:r>
            <w:r>
              <w:t>0</w:t>
            </w:r>
            <w:r w:rsidRPr="006A1F94">
              <w:t>.</w:t>
            </w:r>
          </w:p>
        </w:tc>
        <w:tc>
          <w:tcPr>
            <w:tcW w:w="2527" w:type="dxa"/>
            <w:shd w:val="pct20" w:color="auto" w:fill="auto"/>
          </w:tcPr>
          <w:p w:rsidR="00715190" w:rsidRPr="006A1F94" w:rsidRDefault="00715190" w:rsidP="00715190">
            <w:pPr>
              <w:tabs>
                <w:tab w:val="left" w:pos="720"/>
                <w:tab w:val="left" w:pos="1440"/>
                <w:tab w:val="left" w:pos="2070"/>
                <w:tab w:val="right" w:leader="underscore" w:pos="9180"/>
              </w:tabs>
              <w:spacing w:line="360" w:lineRule="auto"/>
              <w:jc w:val="center"/>
              <w:rPr>
                <w:b/>
              </w:rPr>
            </w:pPr>
            <w:r>
              <w:rPr>
                <w:b/>
                <w:sz w:val="22"/>
              </w:rPr>
              <w:t>TO BURST AT THE SEAMS</w:t>
            </w:r>
          </w:p>
        </w:tc>
        <w:tc>
          <w:tcPr>
            <w:tcW w:w="7367" w:type="dxa"/>
          </w:tcPr>
          <w:p w:rsidR="00715190" w:rsidRDefault="00715190" w:rsidP="00715190">
            <w:pPr>
              <w:tabs>
                <w:tab w:val="left" w:pos="720"/>
                <w:tab w:val="left" w:pos="1440"/>
                <w:tab w:val="left" w:pos="2070"/>
                <w:tab w:val="right" w:leader="underscore" w:pos="9180"/>
              </w:tabs>
              <w:spacing w:line="360" w:lineRule="auto"/>
            </w:pPr>
          </w:p>
          <w:p w:rsidR="00715190" w:rsidRPr="006A1F94" w:rsidRDefault="00715190" w:rsidP="00715190">
            <w:pPr>
              <w:tabs>
                <w:tab w:val="left" w:pos="720"/>
                <w:tab w:val="left" w:pos="1440"/>
                <w:tab w:val="left" w:pos="2070"/>
                <w:tab w:val="right" w:leader="underscore" w:pos="9180"/>
              </w:tabs>
              <w:spacing w:line="360" w:lineRule="auto"/>
            </w:pPr>
            <w:r w:rsidRPr="006A1F94">
              <w:t>__________________________</w:t>
            </w:r>
            <w:r w:rsidR="0078177D">
              <w:t>_____________________________</w:t>
            </w:r>
          </w:p>
        </w:tc>
      </w:tr>
      <w:tr w:rsidR="00715190" w:rsidRPr="006A1F94" w:rsidTr="00715190">
        <w:tc>
          <w:tcPr>
            <w:tcW w:w="558" w:type="dxa"/>
          </w:tcPr>
          <w:p w:rsidR="00715190" w:rsidRPr="006A1F94" w:rsidRDefault="00715190" w:rsidP="00715190">
            <w:pPr>
              <w:tabs>
                <w:tab w:val="left" w:pos="720"/>
                <w:tab w:val="left" w:pos="1440"/>
                <w:tab w:val="left" w:pos="2070"/>
                <w:tab w:val="right" w:leader="underscore" w:pos="9180"/>
              </w:tabs>
              <w:spacing w:line="360" w:lineRule="auto"/>
            </w:pPr>
            <w:r w:rsidRPr="006A1F94">
              <w:t>1</w:t>
            </w:r>
            <w:r>
              <w:t>1</w:t>
            </w:r>
            <w:r w:rsidRPr="006A1F94">
              <w:t>.</w:t>
            </w:r>
          </w:p>
        </w:tc>
        <w:tc>
          <w:tcPr>
            <w:tcW w:w="2527" w:type="dxa"/>
            <w:shd w:val="pct20" w:color="auto" w:fill="auto"/>
          </w:tcPr>
          <w:p w:rsidR="00715190" w:rsidRPr="006A1F94" w:rsidRDefault="00715190" w:rsidP="00715190">
            <w:pPr>
              <w:tabs>
                <w:tab w:val="left" w:pos="720"/>
                <w:tab w:val="left" w:pos="1440"/>
                <w:tab w:val="left" w:pos="2070"/>
                <w:tab w:val="right" w:leader="underscore" w:pos="9180"/>
              </w:tabs>
              <w:spacing w:line="360" w:lineRule="auto"/>
              <w:jc w:val="center"/>
              <w:rPr>
                <w:b/>
              </w:rPr>
            </w:pPr>
            <w:r>
              <w:rPr>
                <w:b/>
                <w:sz w:val="22"/>
              </w:rPr>
              <w:t>TO BE INCLINED</w:t>
            </w:r>
          </w:p>
        </w:tc>
        <w:tc>
          <w:tcPr>
            <w:tcW w:w="7367" w:type="dxa"/>
          </w:tcPr>
          <w:p w:rsidR="00715190" w:rsidRPr="006A1F94" w:rsidRDefault="00715190" w:rsidP="00715190">
            <w:pPr>
              <w:tabs>
                <w:tab w:val="left" w:pos="720"/>
                <w:tab w:val="left" w:pos="1440"/>
                <w:tab w:val="left" w:pos="2070"/>
                <w:tab w:val="right" w:leader="underscore" w:pos="9180"/>
              </w:tabs>
              <w:spacing w:line="360" w:lineRule="auto"/>
            </w:pPr>
            <w:r w:rsidRPr="006A1F94">
              <w:t>__________________________</w:t>
            </w:r>
            <w:r w:rsidR="0078177D">
              <w:t>_____________________________</w:t>
            </w:r>
          </w:p>
        </w:tc>
      </w:tr>
      <w:tr w:rsidR="00715190" w:rsidRPr="006A1F94" w:rsidTr="00715190">
        <w:tc>
          <w:tcPr>
            <w:tcW w:w="558" w:type="dxa"/>
          </w:tcPr>
          <w:p w:rsidR="00715190" w:rsidRPr="006A1F94" w:rsidRDefault="00715190" w:rsidP="00715190">
            <w:r w:rsidRPr="006A1F94">
              <w:t>1</w:t>
            </w:r>
            <w:r>
              <w:t>2</w:t>
            </w:r>
            <w:r w:rsidRPr="006A1F94">
              <w:t>.</w:t>
            </w:r>
          </w:p>
        </w:tc>
        <w:tc>
          <w:tcPr>
            <w:tcW w:w="2527" w:type="dxa"/>
            <w:shd w:val="pct20" w:color="auto" w:fill="auto"/>
          </w:tcPr>
          <w:p w:rsidR="00715190" w:rsidRPr="006A1F94" w:rsidRDefault="00715190" w:rsidP="00715190">
            <w:pPr>
              <w:tabs>
                <w:tab w:val="left" w:pos="720"/>
                <w:tab w:val="left" w:pos="1440"/>
                <w:tab w:val="left" w:pos="2070"/>
                <w:tab w:val="right" w:leader="underscore" w:pos="9180"/>
              </w:tabs>
              <w:spacing w:line="360" w:lineRule="auto"/>
              <w:jc w:val="center"/>
              <w:rPr>
                <w:b/>
              </w:rPr>
            </w:pPr>
            <w:r>
              <w:rPr>
                <w:b/>
                <w:sz w:val="22"/>
              </w:rPr>
              <w:t>TO FORTIFY</w:t>
            </w:r>
          </w:p>
        </w:tc>
        <w:tc>
          <w:tcPr>
            <w:tcW w:w="7367" w:type="dxa"/>
          </w:tcPr>
          <w:p w:rsidR="00715190" w:rsidRPr="006A1F94" w:rsidRDefault="00715190" w:rsidP="00715190">
            <w:pPr>
              <w:tabs>
                <w:tab w:val="left" w:pos="720"/>
                <w:tab w:val="left" w:pos="1440"/>
                <w:tab w:val="left" w:pos="2070"/>
                <w:tab w:val="right" w:leader="underscore" w:pos="9180"/>
              </w:tabs>
              <w:spacing w:line="360" w:lineRule="auto"/>
            </w:pPr>
            <w:r w:rsidRPr="006A1F94">
              <w:t>__________________________</w:t>
            </w:r>
            <w:r w:rsidR="0078177D">
              <w:t>_____________________________</w:t>
            </w:r>
          </w:p>
        </w:tc>
      </w:tr>
      <w:tr w:rsidR="00715190" w:rsidRPr="006A1F94" w:rsidTr="00715190">
        <w:tc>
          <w:tcPr>
            <w:tcW w:w="558" w:type="dxa"/>
          </w:tcPr>
          <w:p w:rsidR="00715190" w:rsidRPr="006A1F94" w:rsidRDefault="00715190" w:rsidP="00715190">
            <w:pPr>
              <w:tabs>
                <w:tab w:val="left" w:pos="720"/>
                <w:tab w:val="left" w:pos="1440"/>
                <w:tab w:val="left" w:pos="2070"/>
                <w:tab w:val="right" w:leader="underscore" w:pos="9180"/>
              </w:tabs>
              <w:spacing w:line="360" w:lineRule="auto"/>
            </w:pPr>
            <w:r w:rsidRPr="006A1F94">
              <w:t>1</w:t>
            </w:r>
            <w:r>
              <w:t>3</w:t>
            </w:r>
            <w:r w:rsidRPr="006A1F94">
              <w:t>.</w:t>
            </w:r>
          </w:p>
        </w:tc>
        <w:tc>
          <w:tcPr>
            <w:tcW w:w="2527" w:type="dxa"/>
            <w:shd w:val="pct20" w:color="auto" w:fill="auto"/>
          </w:tcPr>
          <w:p w:rsidR="00715190" w:rsidRPr="006A1F94" w:rsidRDefault="00715190" w:rsidP="00715190">
            <w:pPr>
              <w:tabs>
                <w:tab w:val="left" w:pos="720"/>
                <w:tab w:val="left" w:pos="1440"/>
                <w:tab w:val="left" w:pos="2070"/>
                <w:tab w:val="right" w:leader="underscore" w:pos="9180"/>
              </w:tabs>
              <w:spacing w:line="360" w:lineRule="auto"/>
              <w:jc w:val="center"/>
              <w:rPr>
                <w:b/>
              </w:rPr>
            </w:pPr>
            <w:r>
              <w:rPr>
                <w:b/>
                <w:sz w:val="22"/>
              </w:rPr>
              <w:t>TO LURE</w:t>
            </w:r>
          </w:p>
        </w:tc>
        <w:tc>
          <w:tcPr>
            <w:tcW w:w="7367" w:type="dxa"/>
          </w:tcPr>
          <w:p w:rsidR="00715190" w:rsidRPr="006A1F94" w:rsidRDefault="00715190" w:rsidP="00715190">
            <w:pPr>
              <w:tabs>
                <w:tab w:val="left" w:pos="720"/>
                <w:tab w:val="left" w:pos="1440"/>
                <w:tab w:val="left" w:pos="2070"/>
                <w:tab w:val="right" w:leader="underscore" w:pos="9180"/>
              </w:tabs>
              <w:spacing w:line="360" w:lineRule="auto"/>
            </w:pPr>
            <w:r w:rsidRPr="006A1F94">
              <w:t>__________________________</w:t>
            </w:r>
            <w:r w:rsidR="0078177D">
              <w:t>_____________________________</w:t>
            </w:r>
          </w:p>
        </w:tc>
      </w:tr>
      <w:tr w:rsidR="00715190" w:rsidRPr="006A1F94" w:rsidTr="00715190">
        <w:tc>
          <w:tcPr>
            <w:tcW w:w="558" w:type="dxa"/>
          </w:tcPr>
          <w:p w:rsidR="00715190" w:rsidRPr="006A1F94" w:rsidRDefault="00715190" w:rsidP="00715190">
            <w:pPr>
              <w:tabs>
                <w:tab w:val="left" w:pos="720"/>
                <w:tab w:val="left" w:pos="1440"/>
                <w:tab w:val="left" w:pos="2070"/>
                <w:tab w:val="right" w:leader="underscore" w:pos="9180"/>
              </w:tabs>
              <w:spacing w:line="360" w:lineRule="auto"/>
            </w:pPr>
            <w:r w:rsidRPr="006A1F94">
              <w:t>1</w:t>
            </w:r>
            <w:r>
              <w:t>4</w:t>
            </w:r>
            <w:r w:rsidRPr="006A1F94">
              <w:t>.</w:t>
            </w:r>
          </w:p>
        </w:tc>
        <w:tc>
          <w:tcPr>
            <w:tcW w:w="2527" w:type="dxa"/>
            <w:shd w:val="pct20" w:color="auto" w:fill="auto"/>
          </w:tcPr>
          <w:p w:rsidR="00715190" w:rsidRPr="006A1F94" w:rsidRDefault="00715190" w:rsidP="00715190">
            <w:pPr>
              <w:tabs>
                <w:tab w:val="left" w:pos="720"/>
                <w:tab w:val="left" w:pos="1440"/>
                <w:tab w:val="left" w:pos="2070"/>
                <w:tab w:val="right" w:leader="underscore" w:pos="9180"/>
              </w:tabs>
              <w:spacing w:line="360" w:lineRule="auto"/>
              <w:jc w:val="center"/>
              <w:rPr>
                <w:b/>
              </w:rPr>
            </w:pPr>
            <w:r>
              <w:rPr>
                <w:b/>
                <w:sz w:val="22"/>
              </w:rPr>
              <w:t>TO ACCREDIT</w:t>
            </w:r>
          </w:p>
        </w:tc>
        <w:tc>
          <w:tcPr>
            <w:tcW w:w="7367" w:type="dxa"/>
          </w:tcPr>
          <w:p w:rsidR="00715190" w:rsidRPr="006A1F94" w:rsidRDefault="00715190" w:rsidP="00715190">
            <w:pPr>
              <w:tabs>
                <w:tab w:val="left" w:pos="720"/>
                <w:tab w:val="left" w:pos="1440"/>
                <w:tab w:val="left" w:pos="2070"/>
                <w:tab w:val="right" w:leader="underscore" w:pos="9180"/>
              </w:tabs>
              <w:spacing w:line="360" w:lineRule="auto"/>
            </w:pPr>
            <w:r w:rsidRPr="006A1F94">
              <w:t>__________________________</w:t>
            </w:r>
            <w:r w:rsidR="0078177D">
              <w:t>_____________________________</w:t>
            </w:r>
          </w:p>
        </w:tc>
      </w:tr>
      <w:tr w:rsidR="00715190" w:rsidRPr="006A1F94" w:rsidTr="00715190">
        <w:tc>
          <w:tcPr>
            <w:tcW w:w="558" w:type="dxa"/>
          </w:tcPr>
          <w:p w:rsidR="00715190" w:rsidRPr="006A1F94" w:rsidRDefault="00715190" w:rsidP="00715190">
            <w:pPr>
              <w:tabs>
                <w:tab w:val="left" w:pos="720"/>
                <w:tab w:val="left" w:pos="1440"/>
                <w:tab w:val="left" w:pos="2070"/>
                <w:tab w:val="right" w:leader="underscore" w:pos="9180"/>
              </w:tabs>
              <w:spacing w:line="360" w:lineRule="auto"/>
            </w:pPr>
            <w:r w:rsidRPr="006A1F94">
              <w:t>1</w:t>
            </w:r>
            <w:r>
              <w:t>5</w:t>
            </w:r>
            <w:r w:rsidRPr="006A1F94">
              <w:t>.</w:t>
            </w:r>
          </w:p>
        </w:tc>
        <w:tc>
          <w:tcPr>
            <w:tcW w:w="2527" w:type="dxa"/>
            <w:shd w:val="pct20" w:color="auto" w:fill="auto"/>
          </w:tcPr>
          <w:p w:rsidR="00715190" w:rsidRPr="006A1F94" w:rsidRDefault="00715190" w:rsidP="00715190">
            <w:pPr>
              <w:tabs>
                <w:tab w:val="left" w:pos="720"/>
                <w:tab w:val="left" w:pos="1440"/>
                <w:tab w:val="left" w:pos="2070"/>
                <w:tab w:val="right" w:leader="underscore" w:pos="9180"/>
              </w:tabs>
              <w:spacing w:line="360" w:lineRule="auto"/>
              <w:jc w:val="center"/>
              <w:rPr>
                <w:b/>
              </w:rPr>
            </w:pPr>
            <w:r>
              <w:rPr>
                <w:b/>
                <w:sz w:val="22"/>
              </w:rPr>
              <w:t>TO ALLEVIATE</w:t>
            </w:r>
          </w:p>
        </w:tc>
        <w:tc>
          <w:tcPr>
            <w:tcW w:w="7367" w:type="dxa"/>
          </w:tcPr>
          <w:p w:rsidR="00715190" w:rsidRPr="006A1F94" w:rsidRDefault="00715190" w:rsidP="00715190">
            <w:pPr>
              <w:tabs>
                <w:tab w:val="left" w:pos="720"/>
                <w:tab w:val="left" w:pos="1440"/>
                <w:tab w:val="left" w:pos="2070"/>
                <w:tab w:val="right" w:leader="underscore" w:pos="9180"/>
              </w:tabs>
              <w:spacing w:line="360" w:lineRule="auto"/>
            </w:pPr>
            <w:r w:rsidRPr="006A1F94">
              <w:t>__________________________</w:t>
            </w:r>
            <w:r w:rsidR="0078177D">
              <w:t>_____________________________</w:t>
            </w:r>
          </w:p>
        </w:tc>
      </w:tr>
      <w:tr w:rsidR="00715190" w:rsidRPr="006A1F94" w:rsidTr="00715190">
        <w:tc>
          <w:tcPr>
            <w:tcW w:w="558" w:type="dxa"/>
          </w:tcPr>
          <w:p w:rsidR="00715190" w:rsidRPr="006A1F94" w:rsidRDefault="00715190" w:rsidP="00715190">
            <w:pPr>
              <w:tabs>
                <w:tab w:val="left" w:pos="720"/>
                <w:tab w:val="left" w:pos="1440"/>
                <w:tab w:val="left" w:pos="2070"/>
                <w:tab w:val="right" w:leader="underscore" w:pos="9180"/>
              </w:tabs>
              <w:spacing w:line="360" w:lineRule="auto"/>
            </w:pPr>
            <w:r>
              <w:t>16.</w:t>
            </w:r>
          </w:p>
        </w:tc>
        <w:tc>
          <w:tcPr>
            <w:tcW w:w="2527" w:type="dxa"/>
            <w:shd w:val="pct20" w:color="auto" w:fill="auto"/>
          </w:tcPr>
          <w:p w:rsidR="00715190" w:rsidRDefault="00715190" w:rsidP="00715190">
            <w:pPr>
              <w:tabs>
                <w:tab w:val="left" w:pos="720"/>
                <w:tab w:val="left" w:pos="1440"/>
                <w:tab w:val="left" w:pos="2070"/>
                <w:tab w:val="right" w:leader="underscore" w:pos="9180"/>
              </w:tabs>
              <w:spacing w:line="360" w:lineRule="auto"/>
              <w:jc w:val="center"/>
              <w:rPr>
                <w:b/>
              </w:rPr>
            </w:pPr>
            <w:r>
              <w:rPr>
                <w:b/>
                <w:sz w:val="22"/>
              </w:rPr>
              <w:t>MAD RUSH</w:t>
            </w:r>
          </w:p>
        </w:tc>
        <w:tc>
          <w:tcPr>
            <w:tcW w:w="7367" w:type="dxa"/>
          </w:tcPr>
          <w:p w:rsidR="00715190" w:rsidRPr="006A1F94" w:rsidRDefault="00715190" w:rsidP="00715190">
            <w:pPr>
              <w:tabs>
                <w:tab w:val="left" w:pos="720"/>
                <w:tab w:val="left" w:pos="1440"/>
                <w:tab w:val="left" w:pos="2070"/>
                <w:tab w:val="right" w:leader="underscore" w:pos="9180"/>
              </w:tabs>
              <w:spacing w:line="360" w:lineRule="auto"/>
            </w:pPr>
            <w:r>
              <w:t>_______________________________________________________</w:t>
            </w:r>
          </w:p>
        </w:tc>
      </w:tr>
      <w:tr w:rsidR="00715190" w:rsidRPr="006A1F94" w:rsidTr="00715190">
        <w:tc>
          <w:tcPr>
            <w:tcW w:w="558" w:type="dxa"/>
          </w:tcPr>
          <w:p w:rsidR="00715190" w:rsidRDefault="00715190" w:rsidP="00715190">
            <w:pPr>
              <w:tabs>
                <w:tab w:val="left" w:pos="720"/>
                <w:tab w:val="left" w:pos="1440"/>
                <w:tab w:val="left" w:pos="2070"/>
                <w:tab w:val="right" w:leader="underscore" w:pos="9180"/>
              </w:tabs>
              <w:spacing w:line="360" w:lineRule="auto"/>
            </w:pPr>
            <w:r>
              <w:t>17.</w:t>
            </w:r>
          </w:p>
        </w:tc>
        <w:tc>
          <w:tcPr>
            <w:tcW w:w="2527" w:type="dxa"/>
            <w:shd w:val="pct20" w:color="auto" w:fill="auto"/>
          </w:tcPr>
          <w:p w:rsidR="00715190" w:rsidRDefault="00715190" w:rsidP="00715190">
            <w:pPr>
              <w:tabs>
                <w:tab w:val="left" w:pos="720"/>
                <w:tab w:val="left" w:pos="1440"/>
                <w:tab w:val="left" w:pos="2070"/>
                <w:tab w:val="right" w:leader="underscore" w:pos="9180"/>
              </w:tabs>
              <w:spacing w:line="360" w:lineRule="auto"/>
              <w:jc w:val="center"/>
              <w:rPr>
                <w:b/>
              </w:rPr>
            </w:pPr>
            <w:r>
              <w:rPr>
                <w:b/>
                <w:sz w:val="22"/>
              </w:rPr>
              <w:t>PRESTIGIOUS</w:t>
            </w:r>
          </w:p>
        </w:tc>
        <w:tc>
          <w:tcPr>
            <w:tcW w:w="7367" w:type="dxa"/>
          </w:tcPr>
          <w:p w:rsidR="00715190" w:rsidRDefault="00715190" w:rsidP="00715190">
            <w:pPr>
              <w:tabs>
                <w:tab w:val="left" w:pos="720"/>
                <w:tab w:val="left" w:pos="1440"/>
                <w:tab w:val="left" w:pos="2070"/>
                <w:tab w:val="right" w:leader="underscore" w:pos="9180"/>
              </w:tabs>
              <w:spacing w:line="360" w:lineRule="auto"/>
            </w:pPr>
            <w:r>
              <w:t>__________________________</w:t>
            </w:r>
            <w:r w:rsidR="0078177D">
              <w:t>_____________________________</w:t>
            </w:r>
          </w:p>
        </w:tc>
      </w:tr>
      <w:tr w:rsidR="00715190" w:rsidRPr="006A1F94" w:rsidTr="00715190">
        <w:tc>
          <w:tcPr>
            <w:tcW w:w="558" w:type="dxa"/>
          </w:tcPr>
          <w:p w:rsidR="00715190" w:rsidRDefault="00715190" w:rsidP="00715190">
            <w:pPr>
              <w:tabs>
                <w:tab w:val="left" w:pos="720"/>
                <w:tab w:val="left" w:pos="1440"/>
                <w:tab w:val="left" w:pos="2070"/>
                <w:tab w:val="right" w:leader="underscore" w:pos="9180"/>
              </w:tabs>
              <w:spacing w:line="360" w:lineRule="auto"/>
            </w:pPr>
            <w:r>
              <w:t>18.</w:t>
            </w:r>
          </w:p>
        </w:tc>
        <w:tc>
          <w:tcPr>
            <w:tcW w:w="2527" w:type="dxa"/>
            <w:shd w:val="pct20" w:color="auto" w:fill="auto"/>
          </w:tcPr>
          <w:p w:rsidR="00715190" w:rsidRDefault="00715190" w:rsidP="00715190">
            <w:pPr>
              <w:tabs>
                <w:tab w:val="left" w:pos="720"/>
                <w:tab w:val="left" w:pos="1440"/>
                <w:tab w:val="left" w:pos="2070"/>
                <w:tab w:val="right" w:leader="underscore" w:pos="9180"/>
              </w:tabs>
              <w:spacing w:line="360" w:lineRule="auto"/>
              <w:jc w:val="center"/>
              <w:rPr>
                <w:b/>
              </w:rPr>
            </w:pPr>
            <w:r>
              <w:rPr>
                <w:b/>
                <w:sz w:val="22"/>
              </w:rPr>
              <w:t>CREDENTIALS</w:t>
            </w:r>
          </w:p>
        </w:tc>
        <w:tc>
          <w:tcPr>
            <w:tcW w:w="7367" w:type="dxa"/>
          </w:tcPr>
          <w:p w:rsidR="00715190" w:rsidRDefault="00715190" w:rsidP="00715190">
            <w:pPr>
              <w:tabs>
                <w:tab w:val="left" w:pos="720"/>
                <w:tab w:val="left" w:pos="1440"/>
                <w:tab w:val="left" w:pos="2070"/>
                <w:tab w:val="right" w:leader="underscore" w:pos="9180"/>
              </w:tabs>
              <w:spacing w:line="360" w:lineRule="auto"/>
            </w:pPr>
            <w:r>
              <w:t>__________________________</w:t>
            </w:r>
            <w:r w:rsidR="0078177D">
              <w:t>_____________________________</w:t>
            </w:r>
          </w:p>
        </w:tc>
      </w:tr>
    </w:tbl>
    <w:p w:rsidR="00715190" w:rsidRDefault="00715190" w:rsidP="00715190"/>
    <w:p w:rsidR="00715190" w:rsidRDefault="00715190" w:rsidP="00715190">
      <w:pPr>
        <w:jc w:val="both"/>
      </w:pPr>
    </w:p>
    <w:tbl>
      <w:tblPr>
        <w:tblW w:w="9747" w:type="dxa"/>
        <w:tblBorders>
          <w:top w:val="single" w:sz="18" w:space="0" w:color="auto"/>
          <w:left w:val="single" w:sz="18" w:space="0" w:color="auto"/>
          <w:bottom w:val="single" w:sz="18" w:space="0" w:color="auto"/>
          <w:right w:val="single" w:sz="18" w:space="0" w:color="auto"/>
        </w:tblBorders>
        <w:tblLayout w:type="fixed"/>
        <w:tblLook w:val="0000"/>
      </w:tblPr>
      <w:tblGrid>
        <w:gridCol w:w="9747"/>
      </w:tblGrid>
      <w:tr w:rsidR="00715190" w:rsidTr="00B00EDD">
        <w:tc>
          <w:tcPr>
            <w:tcW w:w="9747" w:type="dxa"/>
            <w:shd w:val="pct20" w:color="auto" w:fill="auto"/>
          </w:tcPr>
          <w:p w:rsidR="00715190" w:rsidRPr="006D3B5F" w:rsidRDefault="00715190" w:rsidP="00715190">
            <w:pPr>
              <w:tabs>
                <w:tab w:val="left" w:pos="720"/>
                <w:tab w:val="right" w:pos="8640"/>
              </w:tabs>
              <w:spacing w:before="120" w:after="120"/>
              <w:rPr>
                <w:sz w:val="28"/>
              </w:rPr>
            </w:pPr>
            <w:r w:rsidRPr="006D3B5F">
              <w:rPr>
                <w:i/>
              </w:rPr>
              <w:t>Answer the following questions.</w:t>
            </w:r>
          </w:p>
        </w:tc>
      </w:tr>
    </w:tbl>
    <w:p w:rsidR="00715190" w:rsidRDefault="00715190" w:rsidP="00715190"/>
    <w:tbl>
      <w:tblPr>
        <w:tblW w:w="10314" w:type="dxa"/>
        <w:tblBorders>
          <w:top w:val="double" w:sz="6" w:space="0" w:color="auto"/>
          <w:left w:val="double" w:sz="6" w:space="0" w:color="auto"/>
          <w:bottom w:val="double" w:sz="6" w:space="0" w:color="auto"/>
          <w:right w:val="double" w:sz="6" w:space="0" w:color="auto"/>
        </w:tblBorders>
        <w:tblLayout w:type="fixed"/>
        <w:tblLook w:val="0000"/>
      </w:tblPr>
      <w:tblGrid>
        <w:gridCol w:w="534"/>
        <w:gridCol w:w="9780"/>
      </w:tblGrid>
      <w:tr w:rsidR="00715190" w:rsidTr="00715190">
        <w:tc>
          <w:tcPr>
            <w:tcW w:w="534" w:type="dxa"/>
            <w:tcBorders>
              <w:top w:val="nil"/>
              <w:left w:val="nil"/>
              <w:bottom w:val="nil"/>
            </w:tcBorders>
          </w:tcPr>
          <w:p w:rsidR="00715190" w:rsidRDefault="00715190" w:rsidP="00715190">
            <w:pPr>
              <w:pStyle w:val="Header"/>
              <w:tabs>
                <w:tab w:val="clear" w:pos="4320"/>
                <w:tab w:val="clear" w:pos="8640"/>
              </w:tabs>
              <w:spacing w:line="312" w:lineRule="auto"/>
              <w:rPr>
                <w:spacing w:val="-3"/>
                <w:lang w:val="en-GB"/>
              </w:rPr>
            </w:pPr>
            <w:r>
              <w:rPr>
                <w:spacing w:val="-3"/>
                <w:lang w:val="en-GB"/>
              </w:rPr>
              <w:t>1.</w:t>
            </w:r>
          </w:p>
        </w:tc>
        <w:tc>
          <w:tcPr>
            <w:tcW w:w="9780" w:type="dxa"/>
            <w:tcBorders>
              <w:top w:val="nil"/>
              <w:bottom w:val="nil"/>
              <w:right w:val="nil"/>
            </w:tcBorders>
          </w:tcPr>
          <w:p w:rsidR="00715190" w:rsidRDefault="00715190" w:rsidP="00715190">
            <w:pPr>
              <w:spacing w:line="312" w:lineRule="auto"/>
              <w:rPr>
                <w:spacing w:val="-3"/>
                <w:lang w:val="en-GB"/>
              </w:rPr>
            </w:pPr>
            <w:r>
              <w:rPr>
                <w:spacing w:val="-3"/>
                <w:lang w:val="en-GB"/>
              </w:rPr>
              <w:t xml:space="preserve">Why does the author say that </w:t>
            </w:r>
            <w:smartTag w:uri="urn:schemas-microsoft-com:office:smarttags" w:element="country-region">
              <w:smartTag w:uri="urn:schemas-microsoft-com:office:smarttags" w:element="place">
                <w:r>
                  <w:rPr>
                    <w:spacing w:val="-3"/>
                    <w:lang w:val="en-GB"/>
                  </w:rPr>
                  <w:t>Canada</w:t>
                </w:r>
              </w:smartTag>
            </w:smartTag>
            <w:r>
              <w:rPr>
                <w:spacing w:val="-3"/>
                <w:lang w:val="en-GB"/>
              </w:rPr>
              <w:t xml:space="preserve"> is a land of immigrants?</w:t>
            </w:r>
          </w:p>
          <w:p w:rsidR="00715190" w:rsidRDefault="00715190" w:rsidP="00715190">
            <w:pPr>
              <w:spacing w:line="312" w:lineRule="auto"/>
              <w:rPr>
                <w:spacing w:val="-3"/>
                <w:lang w:val="en-GB"/>
              </w:rPr>
            </w:pPr>
            <w:r>
              <w:rPr>
                <w:spacing w:val="-3"/>
                <w:lang w:val="en-GB"/>
              </w:rPr>
              <w:t>________________________________________________</w:t>
            </w:r>
            <w:r w:rsidR="00357ED6">
              <w:rPr>
                <w:spacing w:val="-3"/>
                <w:lang w:val="en-GB"/>
              </w:rPr>
              <w:t>____________________________</w:t>
            </w:r>
          </w:p>
          <w:p w:rsidR="00715190" w:rsidRDefault="00715190" w:rsidP="00715190">
            <w:pPr>
              <w:spacing w:line="312" w:lineRule="auto"/>
              <w:rPr>
                <w:spacing w:val="-3"/>
                <w:lang w:val="en-GB"/>
              </w:rPr>
            </w:pPr>
            <w:r>
              <w:rPr>
                <w:spacing w:val="-3"/>
                <w:lang w:val="en-GB"/>
              </w:rPr>
              <w:t>________________________________________________</w:t>
            </w:r>
            <w:r w:rsidR="00357ED6">
              <w:rPr>
                <w:spacing w:val="-3"/>
                <w:lang w:val="en-GB"/>
              </w:rPr>
              <w:t>___________________________</w:t>
            </w:r>
            <w:r w:rsidR="0078177D">
              <w:rPr>
                <w:spacing w:val="-3"/>
                <w:lang w:val="en-GB"/>
              </w:rPr>
              <w:t>_</w:t>
            </w:r>
          </w:p>
        </w:tc>
      </w:tr>
      <w:tr w:rsidR="00715190" w:rsidTr="00715190">
        <w:tc>
          <w:tcPr>
            <w:tcW w:w="534" w:type="dxa"/>
            <w:tcBorders>
              <w:top w:val="nil"/>
              <w:left w:val="nil"/>
              <w:bottom w:val="nil"/>
            </w:tcBorders>
          </w:tcPr>
          <w:p w:rsidR="00715190" w:rsidRDefault="00715190" w:rsidP="00715190">
            <w:pPr>
              <w:spacing w:line="312" w:lineRule="auto"/>
              <w:rPr>
                <w:spacing w:val="-3"/>
                <w:lang w:val="en-GB"/>
              </w:rPr>
            </w:pPr>
          </w:p>
          <w:p w:rsidR="00715190" w:rsidRDefault="00715190" w:rsidP="00715190">
            <w:pPr>
              <w:spacing w:line="312" w:lineRule="auto"/>
              <w:rPr>
                <w:spacing w:val="-3"/>
                <w:lang w:val="en-GB"/>
              </w:rPr>
            </w:pPr>
            <w:r>
              <w:rPr>
                <w:spacing w:val="-3"/>
                <w:lang w:val="en-GB"/>
              </w:rPr>
              <w:t>2.</w:t>
            </w:r>
          </w:p>
        </w:tc>
        <w:tc>
          <w:tcPr>
            <w:tcW w:w="9780" w:type="dxa"/>
            <w:tcBorders>
              <w:top w:val="nil"/>
              <w:bottom w:val="nil"/>
              <w:right w:val="nil"/>
            </w:tcBorders>
          </w:tcPr>
          <w:p w:rsidR="00715190" w:rsidRDefault="00715190" w:rsidP="00715190">
            <w:pPr>
              <w:spacing w:line="312" w:lineRule="auto"/>
              <w:rPr>
                <w:spacing w:val="-3"/>
                <w:lang w:val="en-GB"/>
              </w:rPr>
            </w:pPr>
          </w:p>
          <w:p w:rsidR="00715190" w:rsidRDefault="00715190" w:rsidP="00715190">
            <w:pPr>
              <w:spacing w:line="312" w:lineRule="auto"/>
              <w:rPr>
                <w:spacing w:val="-3"/>
                <w:lang w:val="en-GB"/>
              </w:rPr>
            </w:pPr>
            <w:r>
              <w:rPr>
                <w:spacing w:val="-3"/>
                <w:lang w:val="en-GB"/>
              </w:rPr>
              <w:t>Why does the author use the word “wave” to describe the immigration patterns?</w:t>
            </w:r>
          </w:p>
          <w:p w:rsidR="00715190" w:rsidRDefault="00715190" w:rsidP="00715190">
            <w:pPr>
              <w:spacing w:line="312" w:lineRule="auto"/>
              <w:rPr>
                <w:spacing w:val="-3"/>
                <w:lang w:val="en-GB"/>
              </w:rPr>
            </w:pPr>
            <w:r>
              <w:rPr>
                <w:spacing w:val="-3"/>
                <w:lang w:val="en-GB"/>
              </w:rPr>
              <w:t>_________________________________________________</w:t>
            </w:r>
            <w:r w:rsidR="00357ED6">
              <w:rPr>
                <w:spacing w:val="-3"/>
                <w:lang w:val="en-GB"/>
              </w:rPr>
              <w:t>____________________________</w:t>
            </w:r>
          </w:p>
          <w:p w:rsidR="00715190" w:rsidRDefault="00715190" w:rsidP="00715190">
            <w:pPr>
              <w:spacing w:line="312" w:lineRule="auto"/>
              <w:rPr>
                <w:spacing w:val="-3"/>
                <w:lang w:val="en-GB"/>
              </w:rPr>
            </w:pPr>
            <w:r>
              <w:rPr>
                <w:spacing w:val="-3"/>
                <w:lang w:val="en-GB"/>
              </w:rPr>
              <w:t>_________________________________________________</w:t>
            </w:r>
            <w:r w:rsidR="00357ED6">
              <w:rPr>
                <w:spacing w:val="-3"/>
                <w:lang w:val="en-GB"/>
              </w:rPr>
              <w:t>____________________________</w:t>
            </w:r>
          </w:p>
          <w:p w:rsidR="00715190" w:rsidRDefault="00715190" w:rsidP="00715190">
            <w:pPr>
              <w:spacing w:line="312" w:lineRule="auto"/>
              <w:rPr>
                <w:spacing w:val="-3"/>
                <w:lang w:val="en-GB"/>
              </w:rPr>
            </w:pPr>
          </w:p>
        </w:tc>
      </w:tr>
      <w:tr w:rsidR="00715190" w:rsidTr="00715190">
        <w:tc>
          <w:tcPr>
            <w:tcW w:w="534" w:type="dxa"/>
            <w:tcBorders>
              <w:top w:val="nil"/>
              <w:left w:val="nil"/>
              <w:bottom w:val="nil"/>
            </w:tcBorders>
          </w:tcPr>
          <w:p w:rsidR="00715190" w:rsidRDefault="00715190" w:rsidP="00715190">
            <w:pPr>
              <w:spacing w:line="312" w:lineRule="auto"/>
              <w:rPr>
                <w:spacing w:val="-3"/>
                <w:lang w:val="en-GB"/>
              </w:rPr>
            </w:pPr>
            <w:r>
              <w:rPr>
                <w:spacing w:val="-3"/>
                <w:lang w:val="en-GB"/>
              </w:rPr>
              <w:t xml:space="preserve">3.  </w:t>
            </w:r>
          </w:p>
        </w:tc>
        <w:tc>
          <w:tcPr>
            <w:tcW w:w="9780" w:type="dxa"/>
            <w:tcBorders>
              <w:top w:val="nil"/>
              <w:bottom w:val="nil"/>
              <w:right w:val="nil"/>
            </w:tcBorders>
          </w:tcPr>
          <w:p w:rsidR="00715190" w:rsidRDefault="00715190" w:rsidP="00715190">
            <w:pPr>
              <w:spacing w:line="312" w:lineRule="auto"/>
              <w:rPr>
                <w:spacing w:val="-3"/>
                <w:lang w:val="en-GB"/>
              </w:rPr>
            </w:pPr>
            <w:r>
              <w:rPr>
                <w:spacing w:val="-3"/>
                <w:lang w:val="en-GB"/>
              </w:rPr>
              <w:t xml:space="preserve">In the past, how did an immigrant to </w:t>
            </w:r>
            <w:smartTag w:uri="urn:schemas-microsoft-com:office:smarttags" w:element="country-region">
              <w:smartTag w:uri="urn:schemas-microsoft-com:office:smarttags" w:element="place">
                <w:r>
                  <w:rPr>
                    <w:spacing w:val="-3"/>
                    <w:lang w:val="en-GB"/>
                  </w:rPr>
                  <w:t>Canada</w:t>
                </w:r>
              </w:smartTag>
            </w:smartTag>
            <w:r>
              <w:rPr>
                <w:spacing w:val="-3"/>
                <w:lang w:val="en-GB"/>
              </w:rPr>
              <w:t xml:space="preserve"> achieve success?</w:t>
            </w:r>
          </w:p>
          <w:p w:rsidR="00715190" w:rsidRDefault="00715190" w:rsidP="00715190">
            <w:pPr>
              <w:spacing w:line="312" w:lineRule="auto"/>
              <w:rPr>
                <w:spacing w:val="-3"/>
                <w:lang w:val="en-GB"/>
              </w:rPr>
            </w:pPr>
            <w:r>
              <w:rPr>
                <w:spacing w:val="-3"/>
                <w:lang w:val="en-GB"/>
              </w:rPr>
              <w:t>_________________________________________________</w:t>
            </w:r>
            <w:r w:rsidR="00357ED6">
              <w:rPr>
                <w:spacing w:val="-3"/>
                <w:lang w:val="en-GB"/>
              </w:rPr>
              <w:t>___________________________</w:t>
            </w:r>
            <w:r w:rsidR="0078177D">
              <w:rPr>
                <w:spacing w:val="-3"/>
                <w:lang w:val="en-GB"/>
              </w:rPr>
              <w:t>_</w:t>
            </w:r>
          </w:p>
          <w:p w:rsidR="00715190" w:rsidRDefault="00715190" w:rsidP="00715190">
            <w:pPr>
              <w:spacing w:line="312" w:lineRule="auto"/>
              <w:rPr>
                <w:spacing w:val="-3"/>
                <w:lang w:val="en-GB"/>
              </w:rPr>
            </w:pPr>
            <w:r>
              <w:rPr>
                <w:spacing w:val="-3"/>
                <w:lang w:val="en-GB"/>
              </w:rPr>
              <w:t>_________________________________________________</w:t>
            </w:r>
            <w:r w:rsidR="00357ED6">
              <w:rPr>
                <w:spacing w:val="-3"/>
                <w:lang w:val="en-GB"/>
              </w:rPr>
              <w:t>___________________________</w:t>
            </w:r>
            <w:r w:rsidR="0078177D">
              <w:rPr>
                <w:spacing w:val="-3"/>
                <w:lang w:val="en-GB"/>
              </w:rPr>
              <w:t>_</w:t>
            </w:r>
          </w:p>
          <w:p w:rsidR="00715190" w:rsidRDefault="00715190" w:rsidP="00715190">
            <w:pPr>
              <w:spacing w:line="312" w:lineRule="auto"/>
              <w:rPr>
                <w:spacing w:val="-3"/>
                <w:lang w:val="en-GB"/>
              </w:rPr>
            </w:pPr>
          </w:p>
        </w:tc>
      </w:tr>
      <w:tr w:rsidR="00715190" w:rsidTr="00715190">
        <w:tc>
          <w:tcPr>
            <w:tcW w:w="534" w:type="dxa"/>
            <w:tcBorders>
              <w:top w:val="nil"/>
              <w:left w:val="nil"/>
              <w:bottom w:val="nil"/>
            </w:tcBorders>
          </w:tcPr>
          <w:p w:rsidR="00715190" w:rsidRDefault="00715190" w:rsidP="00715190">
            <w:pPr>
              <w:spacing w:line="312" w:lineRule="auto"/>
              <w:rPr>
                <w:spacing w:val="-3"/>
                <w:lang w:val="en-GB"/>
              </w:rPr>
            </w:pPr>
            <w:r>
              <w:rPr>
                <w:spacing w:val="-3"/>
                <w:lang w:val="en-GB"/>
              </w:rPr>
              <w:t>4.</w:t>
            </w:r>
          </w:p>
        </w:tc>
        <w:tc>
          <w:tcPr>
            <w:tcW w:w="9780" w:type="dxa"/>
            <w:tcBorders>
              <w:top w:val="nil"/>
              <w:bottom w:val="nil"/>
              <w:right w:val="nil"/>
            </w:tcBorders>
          </w:tcPr>
          <w:p w:rsidR="00715190" w:rsidRDefault="00715190" w:rsidP="00715190">
            <w:pPr>
              <w:spacing w:line="312" w:lineRule="auto"/>
              <w:rPr>
                <w:spacing w:val="-3"/>
                <w:lang w:val="en-GB"/>
              </w:rPr>
            </w:pPr>
            <w:r>
              <w:rPr>
                <w:spacing w:val="-3"/>
                <w:lang w:val="en-GB"/>
              </w:rPr>
              <w:t xml:space="preserve">Why were </w:t>
            </w:r>
            <w:smartTag w:uri="urn:schemas-microsoft-com:office:smarttags" w:element="country-region">
              <w:smartTag w:uri="urn:schemas-microsoft-com:office:smarttags" w:element="place">
                <w:r>
                  <w:rPr>
                    <w:spacing w:val="-3"/>
                    <w:lang w:val="en-GB"/>
                  </w:rPr>
                  <w:t>Canada</w:t>
                </w:r>
              </w:smartTag>
            </w:smartTag>
            <w:r>
              <w:rPr>
                <w:spacing w:val="-3"/>
                <w:lang w:val="en-GB"/>
              </w:rPr>
              <w:t>’s cities not prepared for the number of immigrants they have received in recent years?</w:t>
            </w:r>
          </w:p>
          <w:p w:rsidR="00715190" w:rsidRDefault="00715190" w:rsidP="00715190">
            <w:pPr>
              <w:spacing w:line="312" w:lineRule="auto"/>
              <w:rPr>
                <w:spacing w:val="-3"/>
                <w:lang w:val="en-GB"/>
              </w:rPr>
            </w:pPr>
            <w:r>
              <w:rPr>
                <w:spacing w:val="-3"/>
                <w:lang w:val="en-GB"/>
              </w:rPr>
              <w:t>_________________________________________________</w:t>
            </w:r>
            <w:r w:rsidR="00357ED6">
              <w:rPr>
                <w:spacing w:val="-3"/>
                <w:lang w:val="en-GB"/>
              </w:rPr>
              <w:t>___________________________</w:t>
            </w:r>
            <w:r w:rsidR="0078177D">
              <w:rPr>
                <w:spacing w:val="-3"/>
                <w:lang w:val="en-GB"/>
              </w:rPr>
              <w:t>_</w:t>
            </w:r>
          </w:p>
          <w:p w:rsidR="00715190" w:rsidRDefault="00715190" w:rsidP="00715190">
            <w:pPr>
              <w:spacing w:line="312" w:lineRule="auto"/>
              <w:rPr>
                <w:spacing w:val="-3"/>
                <w:lang w:val="en-GB"/>
              </w:rPr>
            </w:pPr>
            <w:r>
              <w:rPr>
                <w:spacing w:val="-3"/>
                <w:lang w:val="en-GB"/>
              </w:rPr>
              <w:t>_________________________________________________</w:t>
            </w:r>
            <w:r w:rsidR="00357ED6">
              <w:rPr>
                <w:spacing w:val="-3"/>
                <w:lang w:val="en-GB"/>
              </w:rPr>
              <w:t>___________________________</w:t>
            </w:r>
            <w:r w:rsidR="0078177D">
              <w:rPr>
                <w:spacing w:val="-3"/>
                <w:lang w:val="en-GB"/>
              </w:rPr>
              <w:t>_</w:t>
            </w:r>
          </w:p>
          <w:p w:rsidR="00715190" w:rsidRDefault="00715190" w:rsidP="00715190">
            <w:pPr>
              <w:spacing w:line="312" w:lineRule="auto"/>
              <w:rPr>
                <w:spacing w:val="-3"/>
                <w:lang w:val="en-GB"/>
              </w:rPr>
            </w:pPr>
          </w:p>
        </w:tc>
      </w:tr>
    </w:tbl>
    <w:p w:rsidR="00715190" w:rsidRDefault="00715190" w:rsidP="00715190">
      <w:r>
        <w:br w:type="page"/>
      </w:r>
    </w:p>
    <w:tbl>
      <w:tblPr>
        <w:tblW w:w="10173" w:type="dxa"/>
        <w:tblBorders>
          <w:top w:val="double" w:sz="6" w:space="0" w:color="auto"/>
          <w:left w:val="double" w:sz="6" w:space="0" w:color="auto"/>
          <w:bottom w:val="double" w:sz="6" w:space="0" w:color="auto"/>
          <w:right w:val="double" w:sz="6" w:space="0" w:color="auto"/>
        </w:tblBorders>
        <w:tblLayout w:type="fixed"/>
        <w:tblLook w:val="0000"/>
      </w:tblPr>
      <w:tblGrid>
        <w:gridCol w:w="534"/>
        <w:gridCol w:w="9639"/>
      </w:tblGrid>
      <w:tr w:rsidR="00715190" w:rsidTr="00715190">
        <w:tc>
          <w:tcPr>
            <w:tcW w:w="534" w:type="dxa"/>
            <w:tcBorders>
              <w:top w:val="nil"/>
              <w:left w:val="nil"/>
              <w:bottom w:val="nil"/>
            </w:tcBorders>
          </w:tcPr>
          <w:p w:rsidR="00715190" w:rsidRDefault="00715190" w:rsidP="00715190">
            <w:pPr>
              <w:spacing w:line="312" w:lineRule="auto"/>
              <w:rPr>
                <w:spacing w:val="-3"/>
                <w:lang w:val="en-GB"/>
              </w:rPr>
            </w:pPr>
            <w:r>
              <w:rPr>
                <w:spacing w:val="-3"/>
                <w:lang w:val="en-GB"/>
              </w:rPr>
              <w:lastRenderedPageBreak/>
              <w:t>5.</w:t>
            </w:r>
          </w:p>
        </w:tc>
        <w:tc>
          <w:tcPr>
            <w:tcW w:w="9639" w:type="dxa"/>
            <w:tcBorders>
              <w:top w:val="nil"/>
              <w:bottom w:val="nil"/>
              <w:right w:val="nil"/>
            </w:tcBorders>
          </w:tcPr>
          <w:p w:rsidR="00715190" w:rsidRDefault="00715190" w:rsidP="00715190">
            <w:pPr>
              <w:spacing w:line="312" w:lineRule="auto"/>
              <w:rPr>
                <w:spacing w:val="-3"/>
                <w:lang w:val="en-GB"/>
              </w:rPr>
            </w:pPr>
            <w:r>
              <w:rPr>
                <w:spacing w:val="-3"/>
                <w:lang w:val="en-GB"/>
              </w:rPr>
              <w:t>Why are many immigrants not working in their areas of expertise?</w:t>
            </w:r>
          </w:p>
          <w:p w:rsidR="00715190" w:rsidRDefault="00715190" w:rsidP="00715190">
            <w:pPr>
              <w:spacing w:line="312" w:lineRule="auto"/>
              <w:rPr>
                <w:spacing w:val="-3"/>
                <w:lang w:val="en-GB"/>
              </w:rPr>
            </w:pPr>
            <w:r>
              <w:rPr>
                <w:spacing w:val="-3"/>
                <w:lang w:val="en-GB"/>
              </w:rPr>
              <w:t>_______________________________________________</w:t>
            </w:r>
            <w:r w:rsidR="00357ED6">
              <w:rPr>
                <w:spacing w:val="-3"/>
                <w:lang w:val="en-GB"/>
              </w:rPr>
              <w:t>________________________</w:t>
            </w:r>
            <w:r w:rsidR="0078177D">
              <w:rPr>
                <w:spacing w:val="-3"/>
                <w:lang w:val="en-GB"/>
              </w:rPr>
              <w:t>___</w:t>
            </w:r>
          </w:p>
          <w:p w:rsidR="00715190" w:rsidRDefault="00715190" w:rsidP="00715190">
            <w:pPr>
              <w:spacing w:line="312" w:lineRule="auto"/>
              <w:rPr>
                <w:spacing w:val="-3"/>
                <w:lang w:val="en-GB"/>
              </w:rPr>
            </w:pPr>
            <w:r>
              <w:rPr>
                <w:spacing w:val="-3"/>
                <w:lang w:val="en-GB"/>
              </w:rPr>
              <w:t>_______________________________________________</w:t>
            </w:r>
            <w:r w:rsidR="00357ED6">
              <w:rPr>
                <w:spacing w:val="-3"/>
                <w:lang w:val="en-GB"/>
              </w:rPr>
              <w:t>_________________________</w:t>
            </w:r>
            <w:r w:rsidR="0078177D">
              <w:rPr>
                <w:spacing w:val="-3"/>
                <w:lang w:val="en-GB"/>
              </w:rPr>
              <w:t>__</w:t>
            </w:r>
          </w:p>
          <w:p w:rsidR="00715190" w:rsidRDefault="00715190" w:rsidP="00715190">
            <w:pPr>
              <w:spacing w:line="312" w:lineRule="auto"/>
              <w:rPr>
                <w:spacing w:val="-3"/>
                <w:lang w:val="en-GB"/>
              </w:rPr>
            </w:pPr>
          </w:p>
        </w:tc>
      </w:tr>
      <w:tr w:rsidR="00715190" w:rsidTr="00715190">
        <w:tc>
          <w:tcPr>
            <w:tcW w:w="534" w:type="dxa"/>
            <w:tcBorders>
              <w:top w:val="nil"/>
              <w:left w:val="nil"/>
              <w:bottom w:val="nil"/>
            </w:tcBorders>
          </w:tcPr>
          <w:p w:rsidR="00715190" w:rsidRDefault="00715190" w:rsidP="00715190">
            <w:pPr>
              <w:spacing w:line="312" w:lineRule="auto"/>
              <w:rPr>
                <w:spacing w:val="-3"/>
                <w:lang w:val="en-GB"/>
              </w:rPr>
            </w:pPr>
            <w:r>
              <w:rPr>
                <w:spacing w:val="-3"/>
                <w:lang w:val="en-GB"/>
              </w:rPr>
              <w:t>6.</w:t>
            </w:r>
          </w:p>
        </w:tc>
        <w:tc>
          <w:tcPr>
            <w:tcW w:w="9639" w:type="dxa"/>
            <w:tcBorders>
              <w:top w:val="nil"/>
              <w:bottom w:val="nil"/>
              <w:right w:val="nil"/>
            </w:tcBorders>
          </w:tcPr>
          <w:p w:rsidR="00715190" w:rsidRDefault="00715190" w:rsidP="00715190">
            <w:pPr>
              <w:spacing w:line="312" w:lineRule="auto"/>
              <w:rPr>
                <w:spacing w:val="-3"/>
                <w:lang w:val="en-GB"/>
              </w:rPr>
            </w:pPr>
            <w:r>
              <w:rPr>
                <w:spacing w:val="-3"/>
                <w:lang w:val="en-GB"/>
              </w:rPr>
              <w:t xml:space="preserve">What are the problems in </w:t>
            </w:r>
            <w:smartTag w:uri="urn:schemas-microsoft-com:office:smarttags" w:element="country-region">
              <w:smartTag w:uri="urn:schemas-microsoft-com:office:smarttags" w:element="place">
                <w:r>
                  <w:rPr>
                    <w:spacing w:val="-3"/>
                    <w:lang w:val="en-GB"/>
                  </w:rPr>
                  <w:t>Canada</w:t>
                </w:r>
              </w:smartTag>
            </w:smartTag>
            <w:r>
              <w:rPr>
                <w:spacing w:val="-3"/>
                <w:lang w:val="en-GB"/>
              </w:rPr>
              <w:t>’s rural areas?</w:t>
            </w:r>
          </w:p>
          <w:p w:rsidR="00715190" w:rsidRDefault="00715190" w:rsidP="00715190">
            <w:pPr>
              <w:spacing w:line="312" w:lineRule="auto"/>
              <w:rPr>
                <w:spacing w:val="-3"/>
                <w:lang w:val="en-GB"/>
              </w:rPr>
            </w:pPr>
            <w:r>
              <w:rPr>
                <w:spacing w:val="-3"/>
                <w:lang w:val="en-GB"/>
              </w:rPr>
              <w:t>________________________________________________</w:t>
            </w:r>
            <w:r w:rsidR="00357ED6">
              <w:rPr>
                <w:spacing w:val="-3"/>
                <w:lang w:val="en-GB"/>
              </w:rPr>
              <w:t>_______________________</w:t>
            </w:r>
            <w:r w:rsidR="0078177D">
              <w:rPr>
                <w:spacing w:val="-3"/>
                <w:lang w:val="en-GB"/>
              </w:rPr>
              <w:t>___</w:t>
            </w:r>
          </w:p>
          <w:p w:rsidR="00715190" w:rsidRDefault="00715190" w:rsidP="00715190">
            <w:pPr>
              <w:spacing w:line="312" w:lineRule="auto"/>
              <w:rPr>
                <w:spacing w:val="-3"/>
                <w:lang w:val="en-GB"/>
              </w:rPr>
            </w:pPr>
            <w:r>
              <w:rPr>
                <w:spacing w:val="-3"/>
                <w:lang w:val="en-GB"/>
              </w:rPr>
              <w:t>________________________________________________</w:t>
            </w:r>
            <w:r w:rsidR="00357ED6">
              <w:rPr>
                <w:spacing w:val="-3"/>
                <w:lang w:val="en-GB"/>
              </w:rPr>
              <w:t>______________________</w:t>
            </w:r>
            <w:r w:rsidR="0078177D">
              <w:rPr>
                <w:spacing w:val="-3"/>
                <w:lang w:val="en-GB"/>
              </w:rPr>
              <w:t>____</w:t>
            </w:r>
          </w:p>
          <w:p w:rsidR="00715190" w:rsidRDefault="00715190" w:rsidP="00715190">
            <w:pPr>
              <w:spacing w:line="312" w:lineRule="auto"/>
              <w:rPr>
                <w:spacing w:val="-3"/>
                <w:lang w:val="en-GB"/>
              </w:rPr>
            </w:pPr>
            <w:r>
              <w:rPr>
                <w:spacing w:val="-3"/>
                <w:lang w:val="en-GB"/>
              </w:rPr>
              <w:t>________________________________________________</w:t>
            </w:r>
            <w:r w:rsidR="00357ED6">
              <w:rPr>
                <w:spacing w:val="-3"/>
                <w:lang w:val="en-GB"/>
              </w:rPr>
              <w:t>_______________________</w:t>
            </w:r>
            <w:r w:rsidR="0078177D">
              <w:rPr>
                <w:spacing w:val="-3"/>
                <w:lang w:val="en-GB"/>
              </w:rPr>
              <w:t>___</w:t>
            </w:r>
          </w:p>
          <w:p w:rsidR="00715190" w:rsidRDefault="00715190" w:rsidP="00715190">
            <w:pPr>
              <w:spacing w:line="312" w:lineRule="auto"/>
              <w:rPr>
                <w:spacing w:val="-3"/>
                <w:lang w:val="en-GB"/>
              </w:rPr>
            </w:pPr>
          </w:p>
        </w:tc>
      </w:tr>
      <w:tr w:rsidR="00715190" w:rsidTr="00715190">
        <w:tc>
          <w:tcPr>
            <w:tcW w:w="534" w:type="dxa"/>
            <w:tcBorders>
              <w:top w:val="nil"/>
              <w:left w:val="nil"/>
              <w:bottom w:val="nil"/>
            </w:tcBorders>
          </w:tcPr>
          <w:p w:rsidR="00715190" w:rsidRDefault="00715190" w:rsidP="00715190">
            <w:pPr>
              <w:spacing w:line="312" w:lineRule="auto"/>
              <w:rPr>
                <w:spacing w:val="-3"/>
                <w:lang w:val="en-GB"/>
              </w:rPr>
            </w:pPr>
            <w:r>
              <w:rPr>
                <w:spacing w:val="-3"/>
                <w:lang w:val="en-GB"/>
              </w:rPr>
              <w:t>7.</w:t>
            </w:r>
          </w:p>
        </w:tc>
        <w:tc>
          <w:tcPr>
            <w:tcW w:w="9639" w:type="dxa"/>
            <w:tcBorders>
              <w:top w:val="nil"/>
              <w:bottom w:val="nil"/>
              <w:right w:val="nil"/>
            </w:tcBorders>
          </w:tcPr>
          <w:p w:rsidR="00715190" w:rsidRDefault="00715190" w:rsidP="00715190">
            <w:pPr>
              <w:spacing w:line="312" w:lineRule="auto"/>
              <w:rPr>
                <w:spacing w:val="-3"/>
                <w:lang w:val="en-GB"/>
              </w:rPr>
            </w:pPr>
            <w:r>
              <w:rPr>
                <w:spacing w:val="-3"/>
                <w:lang w:val="en-GB"/>
              </w:rPr>
              <w:t xml:space="preserve">What are some things being done to solve the problems in </w:t>
            </w:r>
            <w:smartTag w:uri="urn:schemas-microsoft-com:office:smarttags" w:element="country-region">
              <w:smartTag w:uri="urn:schemas-microsoft-com:office:smarttags" w:element="place">
                <w:r>
                  <w:rPr>
                    <w:spacing w:val="-3"/>
                    <w:lang w:val="en-GB"/>
                  </w:rPr>
                  <w:t>Canada</w:t>
                </w:r>
              </w:smartTag>
            </w:smartTag>
            <w:r>
              <w:rPr>
                <w:spacing w:val="-3"/>
                <w:lang w:val="en-GB"/>
              </w:rPr>
              <w:t>’s rural areas?</w:t>
            </w:r>
          </w:p>
          <w:p w:rsidR="00715190" w:rsidRDefault="00715190" w:rsidP="00715190">
            <w:pPr>
              <w:spacing w:line="312" w:lineRule="auto"/>
              <w:rPr>
                <w:spacing w:val="-3"/>
                <w:lang w:val="en-GB"/>
              </w:rPr>
            </w:pPr>
            <w:r>
              <w:rPr>
                <w:spacing w:val="-3"/>
                <w:lang w:val="en-GB"/>
              </w:rPr>
              <w:t>________________________________________________</w:t>
            </w:r>
            <w:r w:rsidR="00357ED6">
              <w:rPr>
                <w:spacing w:val="-3"/>
                <w:lang w:val="en-GB"/>
              </w:rPr>
              <w:t>______________________</w:t>
            </w:r>
            <w:r w:rsidR="0078177D">
              <w:rPr>
                <w:spacing w:val="-3"/>
                <w:lang w:val="en-GB"/>
              </w:rPr>
              <w:t>____</w:t>
            </w:r>
          </w:p>
          <w:p w:rsidR="00715190" w:rsidRDefault="00715190" w:rsidP="00715190">
            <w:pPr>
              <w:spacing w:line="312" w:lineRule="auto"/>
              <w:rPr>
                <w:spacing w:val="-3"/>
                <w:lang w:val="en-GB"/>
              </w:rPr>
            </w:pPr>
            <w:r>
              <w:rPr>
                <w:spacing w:val="-3"/>
                <w:lang w:val="en-GB"/>
              </w:rPr>
              <w:t>________________________________________________</w:t>
            </w:r>
            <w:r w:rsidR="00357ED6">
              <w:rPr>
                <w:spacing w:val="-3"/>
                <w:lang w:val="en-GB"/>
              </w:rPr>
              <w:t>______________________</w:t>
            </w:r>
            <w:r w:rsidR="0078177D">
              <w:rPr>
                <w:spacing w:val="-3"/>
                <w:lang w:val="en-GB"/>
              </w:rPr>
              <w:t>____</w:t>
            </w:r>
          </w:p>
          <w:p w:rsidR="00715190" w:rsidRDefault="00715190" w:rsidP="00715190">
            <w:pPr>
              <w:spacing w:line="312" w:lineRule="auto"/>
              <w:rPr>
                <w:spacing w:val="-3"/>
                <w:lang w:val="en-GB"/>
              </w:rPr>
            </w:pPr>
            <w:r>
              <w:rPr>
                <w:spacing w:val="-3"/>
                <w:lang w:val="en-GB"/>
              </w:rPr>
              <w:t>_____________________________________________________________________</w:t>
            </w:r>
            <w:r w:rsidR="0078177D">
              <w:rPr>
                <w:spacing w:val="-3"/>
                <w:lang w:val="en-GB"/>
              </w:rPr>
              <w:t>_____</w:t>
            </w:r>
          </w:p>
          <w:p w:rsidR="00715190" w:rsidRDefault="00715190" w:rsidP="00715190">
            <w:pPr>
              <w:spacing w:line="312" w:lineRule="auto"/>
              <w:rPr>
                <w:spacing w:val="-3"/>
                <w:lang w:val="en-GB"/>
              </w:rPr>
            </w:pPr>
          </w:p>
        </w:tc>
      </w:tr>
      <w:tr w:rsidR="00715190" w:rsidTr="00715190">
        <w:tc>
          <w:tcPr>
            <w:tcW w:w="534" w:type="dxa"/>
            <w:tcBorders>
              <w:top w:val="nil"/>
              <w:left w:val="nil"/>
              <w:bottom w:val="nil"/>
            </w:tcBorders>
          </w:tcPr>
          <w:p w:rsidR="00715190" w:rsidRDefault="00715190" w:rsidP="00715190">
            <w:pPr>
              <w:spacing w:line="312" w:lineRule="auto"/>
              <w:rPr>
                <w:spacing w:val="-3"/>
                <w:lang w:val="en-GB"/>
              </w:rPr>
            </w:pPr>
            <w:r>
              <w:rPr>
                <w:spacing w:val="-3"/>
                <w:lang w:val="en-GB"/>
              </w:rPr>
              <w:t xml:space="preserve">8.  </w:t>
            </w:r>
          </w:p>
        </w:tc>
        <w:tc>
          <w:tcPr>
            <w:tcW w:w="9639" w:type="dxa"/>
            <w:tcBorders>
              <w:top w:val="nil"/>
              <w:bottom w:val="nil"/>
              <w:right w:val="nil"/>
            </w:tcBorders>
          </w:tcPr>
          <w:p w:rsidR="00357ED6" w:rsidRDefault="00715190" w:rsidP="00715190">
            <w:pPr>
              <w:spacing w:line="312" w:lineRule="auto"/>
              <w:rPr>
                <w:spacing w:val="-3"/>
                <w:lang w:val="en-GB"/>
              </w:rPr>
            </w:pPr>
            <w:r>
              <w:rPr>
                <w:spacing w:val="-3"/>
                <w:lang w:val="en-GB"/>
              </w:rPr>
              <w:t xml:space="preserve">In your opinion, what other solutions are there to the immigration issues in both </w:t>
            </w:r>
            <w:smartTag w:uri="urn:schemas-microsoft-com:office:smarttags" w:element="country-region">
              <w:smartTag w:uri="urn:schemas-microsoft-com:office:smarttags" w:element="place">
                <w:r>
                  <w:rPr>
                    <w:spacing w:val="-3"/>
                    <w:lang w:val="en-GB"/>
                  </w:rPr>
                  <w:t>Canada</w:t>
                </w:r>
              </w:smartTag>
            </w:smartTag>
            <w:r>
              <w:rPr>
                <w:spacing w:val="-3"/>
                <w:lang w:val="en-GB"/>
              </w:rPr>
              <w:t xml:space="preserve">’s cities </w:t>
            </w:r>
          </w:p>
          <w:p w:rsidR="00715190" w:rsidRDefault="00715190" w:rsidP="00715190">
            <w:pPr>
              <w:spacing w:line="312" w:lineRule="auto"/>
              <w:rPr>
                <w:spacing w:val="-3"/>
                <w:lang w:val="en-GB"/>
              </w:rPr>
            </w:pPr>
            <w:r>
              <w:rPr>
                <w:spacing w:val="-3"/>
                <w:lang w:val="en-GB"/>
              </w:rPr>
              <w:t>and rural areas?</w:t>
            </w:r>
          </w:p>
          <w:p w:rsidR="00715190" w:rsidRDefault="00715190" w:rsidP="00715190">
            <w:pPr>
              <w:spacing w:line="312" w:lineRule="auto"/>
              <w:rPr>
                <w:spacing w:val="-3"/>
                <w:lang w:val="en-GB"/>
              </w:rPr>
            </w:pPr>
            <w:r>
              <w:rPr>
                <w:spacing w:val="-3"/>
                <w:lang w:val="en-GB"/>
              </w:rPr>
              <w:t>_______________________________________________</w:t>
            </w:r>
            <w:r w:rsidR="00357ED6">
              <w:rPr>
                <w:spacing w:val="-3"/>
                <w:lang w:val="en-GB"/>
              </w:rPr>
              <w:t>_______________________</w:t>
            </w:r>
            <w:r w:rsidR="0078177D">
              <w:rPr>
                <w:spacing w:val="-3"/>
                <w:lang w:val="en-GB"/>
              </w:rPr>
              <w:t>___</w:t>
            </w:r>
            <w:r>
              <w:rPr>
                <w:spacing w:val="-3"/>
                <w:lang w:val="en-GB"/>
              </w:rPr>
              <w:t>_</w:t>
            </w:r>
          </w:p>
          <w:p w:rsidR="00715190" w:rsidRDefault="00715190" w:rsidP="00715190">
            <w:pPr>
              <w:spacing w:line="312" w:lineRule="auto"/>
              <w:rPr>
                <w:spacing w:val="-3"/>
                <w:lang w:val="en-GB"/>
              </w:rPr>
            </w:pPr>
            <w:r>
              <w:rPr>
                <w:spacing w:val="-3"/>
                <w:lang w:val="en-GB"/>
              </w:rPr>
              <w:t>_______________________________________________</w:t>
            </w:r>
            <w:r w:rsidR="0078177D">
              <w:rPr>
                <w:spacing w:val="-3"/>
                <w:lang w:val="en-GB"/>
              </w:rPr>
              <w:t>________________</w:t>
            </w:r>
            <w:r w:rsidR="00357ED6">
              <w:rPr>
                <w:spacing w:val="-3"/>
                <w:lang w:val="en-GB"/>
              </w:rPr>
              <w:t>_______</w:t>
            </w:r>
            <w:r w:rsidR="0078177D">
              <w:rPr>
                <w:spacing w:val="-3"/>
                <w:lang w:val="en-GB"/>
              </w:rPr>
              <w:t>___</w:t>
            </w:r>
            <w:r>
              <w:rPr>
                <w:spacing w:val="-3"/>
                <w:lang w:val="en-GB"/>
              </w:rPr>
              <w:t>_</w:t>
            </w:r>
          </w:p>
          <w:p w:rsidR="00715190" w:rsidRDefault="00715190" w:rsidP="00715190">
            <w:pPr>
              <w:spacing w:line="312" w:lineRule="auto"/>
              <w:rPr>
                <w:spacing w:val="-3"/>
                <w:lang w:val="en-GB"/>
              </w:rPr>
            </w:pPr>
            <w:r>
              <w:rPr>
                <w:spacing w:val="-3"/>
                <w:lang w:val="en-GB"/>
              </w:rPr>
              <w:t>_______________________________________________</w:t>
            </w:r>
            <w:r w:rsidR="00357ED6">
              <w:rPr>
                <w:spacing w:val="-3"/>
                <w:lang w:val="en-GB"/>
              </w:rPr>
              <w:t>______________________</w:t>
            </w:r>
            <w:r w:rsidR="0078177D">
              <w:rPr>
                <w:spacing w:val="-3"/>
                <w:lang w:val="en-GB"/>
              </w:rPr>
              <w:t>____</w:t>
            </w:r>
            <w:r>
              <w:rPr>
                <w:spacing w:val="-3"/>
                <w:lang w:val="en-GB"/>
              </w:rPr>
              <w:t>_</w:t>
            </w:r>
          </w:p>
          <w:p w:rsidR="00715190" w:rsidRDefault="00715190" w:rsidP="00715190">
            <w:pPr>
              <w:spacing w:line="312" w:lineRule="auto"/>
              <w:rPr>
                <w:spacing w:val="-3"/>
                <w:lang w:val="en-GB"/>
              </w:rPr>
            </w:pPr>
            <w:r>
              <w:rPr>
                <w:spacing w:val="-3"/>
                <w:lang w:val="en-GB"/>
              </w:rPr>
              <w:t>_______________________________________________</w:t>
            </w:r>
            <w:r w:rsidR="00357ED6">
              <w:rPr>
                <w:spacing w:val="-3"/>
                <w:lang w:val="en-GB"/>
              </w:rPr>
              <w:t>_______________________</w:t>
            </w:r>
            <w:r w:rsidR="0078177D">
              <w:rPr>
                <w:spacing w:val="-3"/>
                <w:lang w:val="en-GB"/>
              </w:rPr>
              <w:t>___</w:t>
            </w:r>
            <w:r>
              <w:rPr>
                <w:spacing w:val="-3"/>
                <w:lang w:val="en-GB"/>
              </w:rPr>
              <w:t>_</w:t>
            </w:r>
          </w:p>
        </w:tc>
      </w:tr>
    </w:tbl>
    <w:p w:rsidR="00715190" w:rsidRDefault="00715190" w:rsidP="00715190">
      <w:pPr>
        <w:pStyle w:val="Header"/>
        <w:tabs>
          <w:tab w:val="clear" w:pos="4320"/>
          <w:tab w:val="clear" w:pos="8640"/>
          <w:tab w:val="right" w:pos="-3420"/>
        </w:tabs>
        <w:spacing w:line="360" w:lineRule="auto"/>
      </w:pPr>
    </w:p>
    <w:p w:rsidR="00715190" w:rsidRDefault="00715190" w:rsidP="00715190">
      <w:pPr>
        <w:pStyle w:val="Header"/>
        <w:tabs>
          <w:tab w:val="clear" w:pos="4320"/>
          <w:tab w:val="clear" w:pos="8640"/>
          <w:tab w:val="right" w:pos="-3420"/>
        </w:tabs>
        <w:spacing w:line="360" w:lineRule="auto"/>
        <w:jc w:val="center"/>
      </w:pPr>
    </w:p>
    <w:p w:rsidR="00993199" w:rsidRDefault="00993199" w:rsidP="00715190"/>
    <w:sectPr w:rsidR="00993199" w:rsidSect="00993199">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969" w:rsidRDefault="00030969" w:rsidP="00715190">
      <w:r>
        <w:separator/>
      </w:r>
    </w:p>
  </w:endnote>
  <w:endnote w:type="continuationSeparator" w:id="0">
    <w:p w:rsidR="00030969" w:rsidRDefault="00030969" w:rsidP="007151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6756"/>
      <w:docPartObj>
        <w:docPartGallery w:val="Page Numbers (Bottom of Page)"/>
        <w:docPartUnique/>
      </w:docPartObj>
    </w:sdtPr>
    <w:sdtContent>
      <w:p w:rsidR="00715190" w:rsidRDefault="00201A68">
        <w:pPr>
          <w:pStyle w:val="Footer"/>
        </w:pPr>
        <w:fldSimple w:instr=" PAGE   \* MERGEFORMAT ">
          <w:r w:rsidR="00B00EDD">
            <w:rPr>
              <w:noProof/>
            </w:rPr>
            <w:t>5</w:t>
          </w:r>
        </w:fldSimple>
      </w:p>
    </w:sdtContent>
  </w:sdt>
  <w:p w:rsidR="00715190" w:rsidRDefault="007151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969" w:rsidRDefault="00030969" w:rsidP="00715190">
      <w:r>
        <w:separator/>
      </w:r>
    </w:p>
  </w:footnote>
  <w:footnote w:type="continuationSeparator" w:id="0">
    <w:p w:rsidR="00030969" w:rsidRDefault="00030969" w:rsidP="007151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190" w:rsidRDefault="00715190">
    <w:pPr>
      <w:pStyle w:val="Header"/>
    </w:pPr>
    <w:r>
      <w:t xml:space="preserve">Advanced 3 – Reading Exercise 2 </w:t>
    </w:r>
    <w:r w:rsidR="00B00EDD">
      <w:t>–</w:t>
    </w:r>
    <w:r>
      <w:t xml:space="preserve"> </w:t>
    </w:r>
    <w:r w:rsidR="00B00EDD">
      <w:t xml:space="preserve">Subject: </w:t>
    </w:r>
    <w:r w:rsidRPr="00715190">
      <w:rPr>
        <w:szCs w:val="24"/>
      </w:rPr>
      <w:t>The Changing Immigrant Experience in Canada</w:t>
    </w:r>
  </w:p>
  <w:p w:rsidR="00715190" w:rsidRDefault="007151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20"/>
  <w:characterSpacingControl w:val="doNotCompress"/>
  <w:footnotePr>
    <w:footnote w:id="-1"/>
    <w:footnote w:id="0"/>
  </w:footnotePr>
  <w:endnotePr>
    <w:endnote w:id="-1"/>
    <w:endnote w:id="0"/>
  </w:endnotePr>
  <w:compat/>
  <w:rsids>
    <w:rsidRoot w:val="00715190"/>
    <w:rsid w:val="00030969"/>
    <w:rsid w:val="00201A68"/>
    <w:rsid w:val="00357ED6"/>
    <w:rsid w:val="003E5C07"/>
    <w:rsid w:val="00715190"/>
    <w:rsid w:val="0078177D"/>
    <w:rsid w:val="00993199"/>
    <w:rsid w:val="009D169D"/>
    <w:rsid w:val="00AD09A5"/>
    <w:rsid w:val="00B00ED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19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5190"/>
    <w:pPr>
      <w:tabs>
        <w:tab w:val="center" w:pos="4320"/>
        <w:tab w:val="right" w:pos="8640"/>
      </w:tabs>
    </w:pPr>
  </w:style>
  <w:style w:type="character" w:customStyle="1" w:styleId="HeaderChar">
    <w:name w:val="Header Char"/>
    <w:basedOn w:val="DefaultParagraphFont"/>
    <w:link w:val="Header"/>
    <w:uiPriority w:val="99"/>
    <w:rsid w:val="0071519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15190"/>
    <w:rPr>
      <w:rFonts w:ascii="Tahoma" w:hAnsi="Tahoma" w:cs="Tahoma"/>
      <w:sz w:val="16"/>
      <w:szCs w:val="16"/>
    </w:rPr>
  </w:style>
  <w:style w:type="character" w:customStyle="1" w:styleId="BalloonTextChar">
    <w:name w:val="Balloon Text Char"/>
    <w:basedOn w:val="DefaultParagraphFont"/>
    <w:link w:val="BalloonText"/>
    <w:uiPriority w:val="99"/>
    <w:semiHidden/>
    <w:rsid w:val="00715190"/>
    <w:rPr>
      <w:rFonts w:ascii="Tahoma" w:eastAsia="Times New Roman" w:hAnsi="Tahoma" w:cs="Tahoma"/>
      <w:sz w:val="16"/>
      <w:szCs w:val="16"/>
    </w:rPr>
  </w:style>
  <w:style w:type="paragraph" w:styleId="Footer">
    <w:name w:val="footer"/>
    <w:basedOn w:val="Normal"/>
    <w:link w:val="FooterChar"/>
    <w:uiPriority w:val="99"/>
    <w:unhideWhenUsed/>
    <w:rsid w:val="00715190"/>
    <w:pPr>
      <w:tabs>
        <w:tab w:val="center" w:pos="4680"/>
        <w:tab w:val="right" w:pos="9360"/>
      </w:tabs>
    </w:pPr>
  </w:style>
  <w:style w:type="character" w:customStyle="1" w:styleId="FooterChar">
    <w:name w:val="Footer Char"/>
    <w:basedOn w:val="DefaultParagraphFont"/>
    <w:link w:val="Footer"/>
    <w:uiPriority w:val="99"/>
    <w:rsid w:val="00715190"/>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2016-08-25T19:50:00Z</dcterms:created>
  <dcterms:modified xsi:type="dcterms:W3CDTF">2016-08-30T13:27:00Z</dcterms:modified>
</cp:coreProperties>
</file>